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0AD" w:rsidRPr="0030207E" w:rsidRDefault="00085C50" w:rsidP="006A63E0">
      <w:pPr>
        <w:jc w:val="center"/>
        <w:rPr>
          <w:rFonts w:ascii="方正小标宋简体" w:eastAsia="方正小标宋简体"/>
          <w:bCs/>
          <w:sz w:val="44"/>
          <w:szCs w:val="44"/>
        </w:rPr>
      </w:pPr>
      <w:r w:rsidRPr="0030207E">
        <w:rPr>
          <w:rFonts w:ascii="方正小标宋简体" w:eastAsia="方正小标宋简体" w:hint="eastAsia"/>
          <w:bCs/>
          <w:sz w:val="44"/>
          <w:szCs w:val="44"/>
        </w:rPr>
        <w:t>拖欠农民工工资“黑名单”管理</w:t>
      </w:r>
      <w:r w:rsidR="003E3D41" w:rsidRPr="0030207E">
        <w:rPr>
          <w:rFonts w:ascii="方正小标宋简体" w:eastAsia="方正小标宋简体" w:hint="eastAsia"/>
          <w:bCs/>
          <w:sz w:val="44"/>
          <w:szCs w:val="44"/>
        </w:rPr>
        <w:t>续期</w:t>
      </w:r>
      <w:r w:rsidRPr="0030207E">
        <w:rPr>
          <w:rFonts w:ascii="方正小标宋简体" w:eastAsia="方正小标宋简体" w:hint="eastAsia"/>
          <w:bCs/>
          <w:sz w:val="44"/>
          <w:szCs w:val="44"/>
        </w:rPr>
        <w:t>公示</w:t>
      </w:r>
    </w:p>
    <w:p w:rsidR="006300AD" w:rsidRPr="0030207E" w:rsidRDefault="00085C50">
      <w:pPr>
        <w:ind w:firstLineChars="200" w:firstLine="640"/>
        <w:jc w:val="left"/>
        <w:rPr>
          <w:rFonts w:ascii="仿宋_GB2312" w:eastAsia="仿宋_GB2312" w:hAnsi="方正仿宋_GBK" w:cs="方正仿宋_GBK"/>
          <w:sz w:val="32"/>
          <w:szCs w:val="32"/>
        </w:rPr>
      </w:pPr>
      <w:r w:rsidRPr="0030207E">
        <w:rPr>
          <w:rFonts w:ascii="仿宋_GB2312" w:eastAsia="仿宋_GB2312" w:hAnsi="方正仿宋_GBK" w:cs="方正仿宋_GBK" w:hint="eastAsia"/>
          <w:sz w:val="32"/>
          <w:szCs w:val="32"/>
        </w:rPr>
        <w:t>按照《人力资源社会保障部关于印发&lt;拖欠农民工工资“黑名单”管理暂行办法&gt;的通知》（人社部规〔2017）16号）《福建省人力资源和社会保障厅关于印发&lt;拖欠农民工工资“黑名单</w:t>
      </w:r>
      <w:bookmarkStart w:id="0" w:name="_GoBack"/>
      <w:bookmarkEnd w:id="0"/>
      <w:r w:rsidRPr="0030207E">
        <w:rPr>
          <w:rFonts w:ascii="仿宋_GB2312" w:eastAsia="仿宋_GB2312" w:hAnsi="方正仿宋_GBK" w:cs="方正仿宋_GBK" w:hint="eastAsia"/>
          <w:sz w:val="32"/>
          <w:szCs w:val="32"/>
        </w:rPr>
        <w:t>”管理实施细则&gt;的通知》规定，现将列入“黑名单”管理期限已满的企业</w:t>
      </w:r>
      <w:r w:rsidR="006A63E0" w:rsidRPr="0030207E">
        <w:rPr>
          <w:rFonts w:ascii="仿宋_GB2312" w:eastAsia="仿宋_GB2312" w:hAnsi="方正仿宋_GBK" w:cs="方正仿宋_GBK" w:hint="eastAsia"/>
          <w:sz w:val="32"/>
          <w:szCs w:val="32"/>
        </w:rPr>
        <w:t xml:space="preserve">续期 </w:t>
      </w:r>
      <w:r w:rsidRPr="0030207E">
        <w:rPr>
          <w:rFonts w:ascii="仿宋_GB2312" w:eastAsia="仿宋_GB2312" w:hAnsi="方正仿宋_GBK" w:cs="方正仿宋_GBK" w:hint="eastAsia"/>
          <w:sz w:val="32"/>
          <w:szCs w:val="32"/>
        </w:rPr>
        <w:t>“黑名单”管理的信息公示如下：</w:t>
      </w:r>
    </w:p>
    <w:tbl>
      <w:tblPr>
        <w:tblpPr w:leftFromText="180" w:rightFromText="180" w:vertAnchor="text" w:horzAnchor="margin" w:tblpXSpec="center" w:tblpY="160"/>
        <w:tblW w:w="15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4"/>
        <w:gridCol w:w="1657"/>
        <w:gridCol w:w="1347"/>
        <w:gridCol w:w="1205"/>
        <w:gridCol w:w="1276"/>
        <w:gridCol w:w="2850"/>
        <w:gridCol w:w="1260"/>
        <w:gridCol w:w="1870"/>
        <w:gridCol w:w="1816"/>
        <w:gridCol w:w="2097"/>
      </w:tblGrid>
      <w:tr w:rsidR="0030207E" w:rsidRPr="00B118D4" w:rsidTr="0030207E">
        <w:trPr>
          <w:trHeight w:val="909"/>
        </w:trPr>
        <w:tc>
          <w:tcPr>
            <w:tcW w:w="604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A16C21" w:rsidRDefault="0030207E" w:rsidP="0030207E">
            <w:pPr>
              <w:widowControl/>
              <w:jc w:val="center"/>
              <w:rPr>
                <w:rFonts w:ascii="宋体" w:eastAsia="宋体" w:hAnsi="Calibri" w:cs="Times New Roman"/>
                <w:b/>
                <w:bCs/>
                <w:color w:val="000000"/>
                <w:kern w:val="0"/>
              </w:rPr>
            </w:pPr>
            <w:r w:rsidRPr="00A16C2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序号</w:t>
            </w:r>
          </w:p>
        </w:tc>
        <w:tc>
          <w:tcPr>
            <w:tcW w:w="165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A16C21" w:rsidRDefault="0030207E" w:rsidP="0030207E">
            <w:pPr>
              <w:widowControl/>
              <w:jc w:val="center"/>
              <w:rPr>
                <w:rFonts w:ascii="宋体" w:eastAsia="宋体" w:hAnsi="Calibri" w:cs="Times New Roman"/>
                <w:b/>
                <w:bCs/>
                <w:color w:val="000000"/>
                <w:kern w:val="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续期</w:t>
            </w:r>
            <w:r w:rsidRPr="00A16C2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对象名称</w:t>
            </w:r>
          </w:p>
        </w:tc>
        <w:tc>
          <w:tcPr>
            <w:tcW w:w="134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</w:rPr>
            </w:pPr>
            <w:r w:rsidRPr="0030207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统一社会信用代码</w:t>
            </w:r>
          </w:p>
        </w:tc>
        <w:tc>
          <w:tcPr>
            <w:tcW w:w="1205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0207E" w:rsidRPr="00A16C21" w:rsidRDefault="0030207E" w:rsidP="0030207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法定代表人或相关责任人</w:t>
            </w:r>
          </w:p>
        </w:tc>
        <w:tc>
          <w:tcPr>
            <w:tcW w:w="1276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A16C21" w:rsidRDefault="0030207E" w:rsidP="0030207E">
            <w:pPr>
              <w:widowControl/>
              <w:jc w:val="center"/>
              <w:rPr>
                <w:rFonts w:ascii="宋体" w:eastAsia="宋体" w:hAnsi="Calibri" w:cs="Times New Roman"/>
                <w:b/>
                <w:bCs/>
                <w:color w:val="000000"/>
                <w:kern w:val="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名单名称</w:t>
            </w:r>
          </w:p>
        </w:tc>
        <w:tc>
          <w:tcPr>
            <w:tcW w:w="285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0207E" w:rsidRPr="00A16C21" w:rsidRDefault="0030207E" w:rsidP="0030207E">
            <w:pPr>
              <w:widowControl/>
              <w:jc w:val="center"/>
              <w:rPr>
                <w:rFonts w:ascii="宋体" w:eastAsia="宋体" w:hAnsi="Calibri" w:cs="Times New Roman"/>
                <w:b/>
                <w:bCs/>
                <w:color w:val="000000"/>
                <w:kern w:val="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相关</w:t>
            </w:r>
            <w:r w:rsidRPr="00A16C2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事由</w:t>
            </w:r>
          </w:p>
        </w:tc>
        <w:tc>
          <w:tcPr>
            <w:tcW w:w="126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A16C21" w:rsidRDefault="0030207E" w:rsidP="0030207E">
            <w:pPr>
              <w:widowControl/>
              <w:jc w:val="center"/>
              <w:rPr>
                <w:rFonts w:ascii="宋体" w:eastAsia="宋体" w:hAnsi="Calibri" w:cs="Times New Roman"/>
                <w:b/>
                <w:bCs/>
                <w:color w:val="000000"/>
                <w:kern w:val="0"/>
              </w:rPr>
            </w:pPr>
            <w:r w:rsidRPr="00A16C2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列入日期</w:t>
            </w:r>
          </w:p>
        </w:tc>
        <w:tc>
          <w:tcPr>
            <w:tcW w:w="1870" w:type="dxa"/>
            <w:vAlign w:val="center"/>
          </w:tcPr>
          <w:p w:rsidR="0030207E" w:rsidRPr="00A16C21" w:rsidRDefault="0030207E" w:rsidP="0030207E">
            <w:pPr>
              <w:widowControl/>
              <w:jc w:val="center"/>
              <w:rPr>
                <w:rFonts w:ascii="宋体" w:eastAsia="宋体" w:hAnsi="Calibri" w:cs="Times New Roman"/>
                <w:b/>
                <w:bCs/>
                <w:color w:val="000000"/>
                <w:kern w:val="0"/>
              </w:rPr>
            </w:pPr>
            <w:r w:rsidRPr="00A16C2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</w:rPr>
              <w:t>认定部门</w:t>
            </w:r>
          </w:p>
        </w:tc>
        <w:tc>
          <w:tcPr>
            <w:tcW w:w="1816" w:type="dxa"/>
            <w:vAlign w:val="center"/>
          </w:tcPr>
          <w:p w:rsidR="0030207E" w:rsidRDefault="0030207E" w:rsidP="0030207E">
            <w:pPr>
              <w:widowControl/>
              <w:jc w:val="center"/>
              <w:rPr>
                <w:rFonts w:ascii="宋体" w:eastAsia="宋体" w:hAnsi="Calibri" w:cs="Times New Roman"/>
                <w:b/>
                <w:bCs/>
                <w:color w:val="000000"/>
                <w:kern w:val="0"/>
              </w:rPr>
            </w:pPr>
            <w:r>
              <w:rPr>
                <w:rFonts w:ascii="宋体" w:eastAsia="宋体" w:hAnsi="Calibri" w:cs="Times New Roman" w:hint="eastAsia"/>
                <w:b/>
                <w:bCs/>
                <w:color w:val="000000"/>
                <w:kern w:val="0"/>
              </w:rPr>
              <w:t>列入文书号</w:t>
            </w:r>
          </w:p>
        </w:tc>
        <w:tc>
          <w:tcPr>
            <w:tcW w:w="209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A16C21" w:rsidRDefault="0030207E" w:rsidP="0030207E">
            <w:pPr>
              <w:widowControl/>
              <w:jc w:val="center"/>
              <w:rPr>
                <w:rFonts w:ascii="宋体" w:eastAsia="宋体" w:hAnsi="Calibri" w:cs="Times New Roman"/>
                <w:b/>
                <w:bCs/>
                <w:color w:val="000000"/>
                <w:kern w:val="0"/>
              </w:rPr>
            </w:pPr>
            <w:r>
              <w:rPr>
                <w:rFonts w:ascii="宋体" w:eastAsia="宋体" w:hAnsi="Calibri" w:cs="Times New Roman" w:hint="eastAsia"/>
                <w:b/>
                <w:bCs/>
                <w:color w:val="000000"/>
                <w:kern w:val="0"/>
              </w:rPr>
              <w:t>续期起止日期</w:t>
            </w:r>
          </w:p>
        </w:tc>
      </w:tr>
      <w:tr w:rsidR="0030207E" w:rsidRPr="00B118D4" w:rsidTr="0030207E">
        <w:trPr>
          <w:trHeight w:val="942"/>
        </w:trPr>
        <w:tc>
          <w:tcPr>
            <w:tcW w:w="604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widowControl/>
              <w:wordWrap w:val="0"/>
              <w:spacing w:line="400" w:lineRule="exact"/>
              <w:jc w:val="center"/>
              <w:rPr>
                <w:rFonts w:ascii="仿宋_GB2312" w:eastAsia="仿宋_GB2312" w:hAnsi="微软雅黑" w:cs="宋体"/>
                <w:kern w:val="0"/>
                <w:szCs w:val="21"/>
              </w:rPr>
            </w:pPr>
            <w:r w:rsidRPr="0030207E">
              <w:rPr>
                <w:rFonts w:ascii="仿宋_GB2312" w:eastAsia="仿宋_GB2312" w:hAnsi="微软雅黑" w:cs="宋体" w:hint="eastAsia"/>
                <w:kern w:val="0"/>
                <w:szCs w:val="21"/>
              </w:rPr>
              <w:t>1</w:t>
            </w:r>
          </w:p>
        </w:tc>
        <w:tc>
          <w:tcPr>
            <w:tcW w:w="165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福州红韵装修设计工程有限公司</w:t>
            </w:r>
          </w:p>
        </w:tc>
        <w:tc>
          <w:tcPr>
            <w:tcW w:w="134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 xml:space="preserve">91350104MA2Y1FM67F </w:t>
            </w:r>
          </w:p>
        </w:tc>
        <w:tc>
          <w:tcPr>
            <w:tcW w:w="1205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0207E" w:rsidRPr="0030207E" w:rsidRDefault="0030207E" w:rsidP="0030207E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吴兰新</w:t>
            </w:r>
            <w:r w:rsidRPr="0030207E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276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spacing w:line="240" w:lineRule="exact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拖欠农民工工资“黑名单</w:t>
            </w:r>
            <w:r w:rsidRPr="0030207E">
              <w:rPr>
                <w:rFonts w:ascii="方正仿宋_GBK" w:eastAsia="方正仿宋_GBK" w:hAnsi="方正仿宋_GBK" w:cs="方正仿宋_GBK" w:hint="eastAsia"/>
                <w:szCs w:val="21"/>
              </w:rPr>
              <w:t>”</w:t>
            </w:r>
          </w:p>
        </w:tc>
        <w:tc>
          <w:tcPr>
            <w:tcW w:w="285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0207E" w:rsidRPr="0030207E" w:rsidRDefault="0030207E" w:rsidP="0030207E">
            <w:pPr>
              <w:spacing w:line="240" w:lineRule="exact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拖欠</w:t>
            </w:r>
            <w:r w:rsidRPr="0030207E">
              <w:rPr>
                <w:rFonts w:hint="eastAsia"/>
                <w:color w:val="000000"/>
                <w:szCs w:val="21"/>
              </w:rPr>
              <w:t>28</w:t>
            </w:r>
            <w:r w:rsidRPr="0030207E">
              <w:rPr>
                <w:rFonts w:hint="eastAsia"/>
                <w:color w:val="000000"/>
                <w:szCs w:val="21"/>
              </w:rPr>
              <w:t>名工人工资</w:t>
            </w:r>
            <w:r w:rsidRPr="0030207E">
              <w:rPr>
                <w:rFonts w:hint="eastAsia"/>
                <w:color w:val="000000"/>
                <w:szCs w:val="21"/>
              </w:rPr>
              <w:t xml:space="preserve">53.0896 </w:t>
            </w:r>
            <w:r w:rsidRPr="0030207E">
              <w:rPr>
                <w:rFonts w:hint="eastAsia"/>
                <w:color w:val="000000"/>
                <w:szCs w:val="21"/>
              </w:rPr>
              <w:t>万元。“黑名单”管理期满，违法行为未改正。</w:t>
            </w:r>
          </w:p>
        </w:tc>
        <w:tc>
          <w:tcPr>
            <w:tcW w:w="126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2018</w:t>
            </w:r>
            <w:r w:rsidRPr="0030207E">
              <w:rPr>
                <w:rFonts w:hint="eastAsia"/>
                <w:color w:val="000000"/>
                <w:szCs w:val="21"/>
              </w:rPr>
              <w:t>年</w:t>
            </w:r>
            <w:r w:rsidRPr="0030207E">
              <w:rPr>
                <w:rFonts w:hint="eastAsia"/>
                <w:color w:val="000000"/>
                <w:szCs w:val="21"/>
              </w:rPr>
              <w:t>9</w:t>
            </w:r>
            <w:r w:rsidRPr="0030207E">
              <w:rPr>
                <w:rFonts w:hint="eastAsia"/>
                <w:color w:val="000000"/>
                <w:szCs w:val="21"/>
              </w:rPr>
              <w:t>月</w:t>
            </w:r>
            <w:r w:rsidRPr="0030207E">
              <w:rPr>
                <w:rFonts w:hint="eastAsia"/>
                <w:color w:val="000000"/>
                <w:szCs w:val="21"/>
              </w:rPr>
              <w:t>29</w:t>
            </w:r>
            <w:r w:rsidRPr="0030207E">
              <w:rPr>
                <w:rFonts w:hint="eastAsia"/>
                <w:color w:val="000000"/>
                <w:szCs w:val="21"/>
              </w:rPr>
              <w:t>日</w:t>
            </w:r>
          </w:p>
        </w:tc>
        <w:tc>
          <w:tcPr>
            <w:tcW w:w="1870" w:type="dxa"/>
            <w:vAlign w:val="center"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沙县人力资源和社会保障局</w:t>
            </w:r>
            <w:r w:rsidRPr="0030207E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816" w:type="dxa"/>
            <w:vAlign w:val="center"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沙人社监黑决字〔</w:t>
            </w:r>
            <w:r w:rsidRPr="0030207E">
              <w:rPr>
                <w:rFonts w:hint="eastAsia"/>
                <w:color w:val="000000"/>
                <w:szCs w:val="21"/>
              </w:rPr>
              <w:t>2018</w:t>
            </w:r>
            <w:r w:rsidRPr="0030207E">
              <w:rPr>
                <w:rFonts w:hint="eastAsia"/>
                <w:color w:val="000000"/>
                <w:szCs w:val="21"/>
              </w:rPr>
              <w:t>〕第</w:t>
            </w:r>
            <w:r w:rsidRPr="0030207E">
              <w:rPr>
                <w:rFonts w:hint="eastAsia"/>
                <w:color w:val="000000"/>
                <w:szCs w:val="21"/>
              </w:rPr>
              <w:t>1</w:t>
            </w:r>
            <w:r w:rsidRPr="0030207E">
              <w:rPr>
                <w:rFonts w:hint="eastAsia"/>
                <w:color w:val="000000"/>
                <w:szCs w:val="21"/>
              </w:rPr>
              <w:t>号</w:t>
            </w:r>
            <w:r w:rsidRPr="0030207E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209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widowControl/>
              <w:spacing w:line="240" w:lineRule="exact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0207E">
              <w:rPr>
                <w:rFonts w:ascii="宋体" w:hAnsi="宋体" w:cs="宋体" w:hint="eastAsia"/>
                <w:color w:val="000000"/>
                <w:kern w:val="0"/>
                <w:szCs w:val="21"/>
              </w:rPr>
              <w:t>2019年9月29日-2021年9月29日</w:t>
            </w:r>
          </w:p>
        </w:tc>
      </w:tr>
      <w:tr w:rsidR="0030207E" w:rsidRPr="00A51E25" w:rsidTr="0030207E">
        <w:trPr>
          <w:trHeight w:val="909"/>
        </w:trPr>
        <w:tc>
          <w:tcPr>
            <w:tcW w:w="604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15634D" w:rsidP="0030207E">
            <w:pPr>
              <w:widowControl/>
              <w:wordWrap w:val="0"/>
              <w:spacing w:line="400" w:lineRule="exact"/>
              <w:jc w:val="center"/>
              <w:rPr>
                <w:rFonts w:ascii="仿宋_GB2312" w:eastAsia="仿宋_GB2312" w:hAnsi="微软雅黑" w:cs="宋体"/>
                <w:color w:val="000000" w:themeColor="text1"/>
                <w:kern w:val="0"/>
                <w:szCs w:val="21"/>
              </w:rPr>
            </w:pPr>
            <w:r>
              <w:rPr>
                <w:rFonts w:ascii="仿宋_GB2312" w:eastAsia="仿宋_GB2312" w:hAnsi="微软雅黑" w:cs="宋体" w:hint="eastAsia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165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四川林飞腾胜建筑工程有限公司</w:t>
            </w:r>
          </w:p>
        </w:tc>
        <w:tc>
          <w:tcPr>
            <w:tcW w:w="134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 xml:space="preserve">91511421MA6385XT5Q   </w:t>
            </w:r>
          </w:p>
        </w:tc>
        <w:tc>
          <w:tcPr>
            <w:tcW w:w="1205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0207E" w:rsidRPr="0030207E" w:rsidRDefault="0030207E" w:rsidP="0030207E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杨林</w:t>
            </w:r>
          </w:p>
        </w:tc>
        <w:tc>
          <w:tcPr>
            <w:tcW w:w="1276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spacing w:line="240" w:lineRule="exact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拖欠农民工工资“黑名单</w:t>
            </w:r>
            <w:r w:rsidRPr="0030207E">
              <w:rPr>
                <w:rFonts w:ascii="方正仿宋_GBK" w:eastAsia="方正仿宋_GBK" w:hAnsi="方正仿宋_GBK" w:cs="方正仿宋_GBK" w:hint="eastAsia"/>
                <w:szCs w:val="21"/>
              </w:rPr>
              <w:t>”</w:t>
            </w:r>
          </w:p>
        </w:tc>
        <w:tc>
          <w:tcPr>
            <w:tcW w:w="285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0207E" w:rsidRPr="0030207E" w:rsidRDefault="0030207E" w:rsidP="0030207E">
            <w:pPr>
              <w:spacing w:line="240" w:lineRule="exact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拖欠</w:t>
            </w:r>
            <w:r w:rsidR="0069665E">
              <w:rPr>
                <w:rFonts w:hint="eastAsia"/>
                <w:color w:val="000000"/>
                <w:szCs w:val="21"/>
              </w:rPr>
              <w:t>15</w:t>
            </w:r>
            <w:r w:rsidRPr="0030207E">
              <w:rPr>
                <w:rFonts w:hint="eastAsia"/>
                <w:color w:val="000000"/>
                <w:szCs w:val="21"/>
              </w:rPr>
              <w:t>名工人工资</w:t>
            </w:r>
            <w:r w:rsidR="0069665E" w:rsidRPr="0069665E">
              <w:rPr>
                <w:color w:val="000000"/>
                <w:szCs w:val="21"/>
              </w:rPr>
              <w:t>40.5356</w:t>
            </w:r>
            <w:r w:rsidRPr="0030207E">
              <w:rPr>
                <w:rFonts w:hint="eastAsia"/>
                <w:color w:val="000000"/>
                <w:szCs w:val="21"/>
              </w:rPr>
              <w:t xml:space="preserve"> </w:t>
            </w:r>
            <w:r w:rsidRPr="0030207E">
              <w:rPr>
                <w:rFonts w:hint="eastAsia"/>
                <w:color w:val="000000"/>
                <w:szCs w:val="21"/>
              </w:rPr>
              <w:t>万元。“黑名单”管理期满，违法行为未改正。</w:t>
            </w:r>
          </w:p>
        </w:tc>
        <w:tc>
          <w:tcPr>
            <w:tcW w:w="126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2019</w:t>
            </w:r>
            <w:r w:rsidRPr="0030207E">
              <w:rPr>
                <w:rFonts w:hint="eastAsia"/>
                <w:color w:val="000000"/>
                <w:szCs w:val="21"/>
              </w:rPr>
              <w:t>年</w:t>
            </w:r>
            <w:r w:rsidRPr="0030207E">
              <w:rPr>
                <w:rFonts w:hint="eastAsia"/>
                <w:color w:val="000000"/>
                <w:szCs w:val="21"/>
              </w:rPr>
              <w:t>10</w:t>
            </w:r>
            <w:r w:rsidRPr="0030207E">
              <w:rPr>
                <w:rFonts w:hint="eastAsia"/>
                <w:color w:val="000000"/>
                <w:szCs w:val="21"/>
              </w:rPr>
              <w:t>月</w:t>
            </w:r>
            <w:r w:rsidRPr="0030207E">
              <w:rPr>
                <w:rFonts w:hint="eastAsia"/>
                <w:color w:val="000000"/>
                <w:szCs w:val="21"/>
              </w:rPr>
              <w:t>10</w:t>
            </w:r>
            <w:r w:rsidRPr="0030207E">
              <w:rPr>
                <w:rFonts w:hint="eastAsia"/>
                <w:color w:val="000000"/>
                <w:szCs w:val="21"/>
              </w:rPr>
              <w:t>日</w:t>
            </w:r>
          </w:p>
        </w:tc>
        <w:tc>
          <w:tcPr>
            <w:tcW w:w="1870" w:type="dxa"/>
            <w:vAlign w:val="center"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三明市人力资源和社会保障局</w:t>
            </w:r>
          </w:p>
        </w:tc>
        <w:tc>
          <w:tcPr>
            <w:tcW w:w="1816" w:type="dxa"/>
            <w:vAlign w:val="center"/>
          </w:tcPr>
          <w:p w:rsidR="0030207E" w:rsidRPr="0030207E" w:rsidRDefault="0030207E" w:rsidP="003020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明人社监黑决字〔</w:t>
            </w:r>
            <w:r w:rsidRPr="0030207E">
              <w:rPr>
                <w:rFonts w:hint="eastAsia"/>
                <w:color w:val="000000"/>
                <w:szCs w:val="21"/>
              </w:rPr>
              <w:t>2019</w:t>
            </w:r>
            <w:r w:rsidRPr="0030207E">
              <w:rPr>
                <w:rFonts w:hint="eastAsia"/>
                <w:color w:val="000000"/>
                <w:szCs w:val="21"/>
              </w:rPr>
              <w:t>〕第</w:t>
            </w:r>
            <w:r w:rsidRPr="0030207E">
              <w:rPr>
                <w:rFonts w:hint="eastAsia"/>
                <w:color w:val="000000"/>
                <w:szCs w:val="21"/>
              </w:rPr>
              <w:t>2</w:t>
            </w:r>
            <w:r w:rsidRPr="0030207E">
              <w:rPr>
                <w:rFonts w:hint="eastAsia"/>
                <w:color w:val="000000"/>
                <w:szCs w:val="21"/>
              </w:rPr>
              <w:t>号</w:t>
            </w:r>
          </w:p>
        </w:tc>
        <w:tc>
          <w:tcPr>
            <w:tcW w:w="209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0207E" w:rsidRPr="0030207E" w:rsidRDefault="0030207E" w:rsidP="0030207E">
            <w:pPr>
              <w:spacing w:line="240" w:lineRule="exact"/>
              <w:jc w:val="left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ascii="宋体" w:hAnsi="宋体" w:cs="宋体" w:hint="eastAsia"/>
                <w:color w:val="000000"/>
                <w:kern w:val="0"/>
                <w:szCs w:val="21"/>
              </w:rPr>
              <w:t>2020年10月10日-2022年10月10日</w:t>
            </w:r>
          </w:p>
        </w:tc>
      </w:tr>
      <w:tr w:rsidR="00230FF9" w:rsidRPr="00A51E25" w:rsidTr="0030207E">
        <w:trPr>
          <w:trHeight w:val="909"/>
        </w:trPr>
        <w:tc>
          <w:tcPr>
            <w:tcW w:w="604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Default="00230FF9" w:rsidP="00230FF9">
            <w:pPr>
              <w:widowControl/>
              <w:wordWrap w:val="0"/>
              <w:spacing w:line="400" w:lineRule="exact"/>
              <w:jc w:val="center"/>
              <w:rPr>
                <w:rFonts w:ascii="仿宋_GB2312" w:eastAsia="仿宋_GB2312" w:hAnsi="微软雅黑" w:cs="宋体"/>
                <w:color w:val="000000" w:themeColor="text1"/>
                <w:kern w:val="0"/>
                <w:szCs w:val="21"/>
              </w:rPr>
            </w:pPr>
            <w:r>
              <w:rPr>
                <w:rFonts w:ascii="仿宋_GB2312" w:eastAsia="仿宋_GB2312" w:hAnsi="微软雅黑" w:cs="宋体" w:hint="eastAsia"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165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湖南茂达建筑劳务有限公司</w:t>
            </w:r>
          </w:p>
        </w:tc>
        <w:tc>
          <w:tcPr>
            <w:tcW w:w="134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91431300095911834</w:t>
            </w:r>
            <w:r w:rsidR="00EC51A4">
              <w:rPr>
                <w:rFonts w:hint="eastAsia"/>
                <w:color w:val="000000"/>
                <w:sz w:val="20"/>
                <w:szCs w:val="20"/>
              </w:rPr>
              <w:t>B</w:t>
            </w:r>
          </w:p>
        </w:tc>
        <w:tc>
          <w:tcPr>
            <w:tcW w:w="1205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刘武林</w:t>
            </w:r>
          </w:p>
        </w:tc>
        <w:tc>
          <w:tcPr>
            <w:tcW w:w="1276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Pr="0030207E" w:rsidRDefault="00230FF9" w:rsidP="00230FF9">
            <w:pPr>
              <w:spacing w:line="240" w:lineRule="exact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拖欠农民工工资“黑名单</w:t>
            </w:r>
            <w:r w:rsidRPr="0030207E">
              <w:rPr>
                <w:rFonts w:ascii="方正仿宋_GBK" w:eastAsia="方正仿宋_GBK" w:hAnsi="方正仿宋_GBK" w:cs="方正仿宋_GBK" w:hint="eastAsia"/>
                <w:szCs w:val="21"/>
              </w:rPr>
              <w:t>”</w:t>
            </w:r>
          </w:p>
        </w:tc>
        <w:tc>
          <w:tcPr>
            <w:tcW w:w="285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30FF9" w:rsidRPr="0030207E" w:rsidRDefault="00230FF9" w:rsidP="00230FF9">
            <w:pPr>
              <w:spacing w:line="240" w:lineRule="exact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拖欠</w:t>
            </w:r>
            <w:r w:rsidRPr="0030207E">
              <w:rPr>
                <w:rFonts w:hint="eastAsia"/>
                <w:color w:val="000000"/>
                <w:szCs w:val="21"/>
              </w:rPr>
              <w:t>28</w:t>
            </w:r>
            <w:r w:rsidRPr="0030207E">
              <w:rPr>
                <w:rFonts w:hint="eastAsia"/>
                <w:color w:val="000000"/>
                <w:szCs w:val="21"/>
              </w:rPr>
              <w:t>名工人工资</w:t>
            </w:r>
            <w:r>
              <w:rPr>
                <w:rFonts w:hint="eastAsia"/>
                <w:color w:val="000000"/>
                <w:szCs w:val="21"/>
              </w:rPr>
              <w:t>524.0706</w:t>
            </w:r>
            <w:r w:rsidRPr="0030207E">
              <w:rPr>
                <w:rFonts w:hint="eastAsia"/>
                <w:color w:val="000000"/>
                <w:szCs w:val="21"/>
              </w:rPr>
              <w:t>万元。“黑名单”管理期满，违法行为未改正。</w:t>
            </w:r>
          </w:p>
        </w:tc>
        <w:tc>
          <w:tcPr>
            <w:tcW w:w="126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2018</w:t>
            </w:r>
            <w:r>
              <w:rPr>
                <w:rFonts w:hint="eastAsia"/>
                <w:color w:val="000000"/>
                <w:sz w:val="20"/>
                <w:szCs w:val="20"/>
              </w:rPr>
              <w:t>年</w:t>
            </w:r>
            <w:r>
              <w:rPr>
                <w:rFonts w:hint="eastAsia"/>
                <w:color w:val="000000"/>
                <w:sz w:val="20"/>
                <w:szCs w:val="20"/>
              </w:rPr>
              <w:t>12</w:t>
            </w:r>
            <w:r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>
              <w:rPr>
                <w:rFonts w:hint="eastAsia"/>
                <w:color w:val="000000"/>
                <w:sz w:val="20"/>
                <w:szCs w:val="20"/>
              </w:rPr>
              <w:t>日</w:t>
            </w:r>
          </w:p>
        </w:tc>
        <w:tc>
          <w:tcPr>
            <w:tcW w:w="1870" w:type="dxa"/>
            <w:vAlign w:val="center"/>
          </w:tcPr>
          <w:p w:rsidR="00230FF9" w:rsidRPr="0030207E" w:rsidRDefault="00230FF9" w:rsidP="00230FF9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永安市</w:t>
            </w:r>
            <w:r w:rsidRPr="0030207E">
              <w:rPr>
                <w:rFonts w:hint="eastAsia"/>
                <w:color w:val="000000"/>
                <w:szCs w:val="21"/>
              </w:rPr>
              <w:t>人力资源和社会保障局</w:t>
            </w:r>
            <w:r w:rsidRPr="0030207E"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816" w:type="dxa"/>
            <w:vAlign w:val="center"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永人社监黑决字〔</w:t>
            </w:r>
            <w:r>
              <w:rPr>
                <w:rFonts w:hint="eastAsia"/>
                <w:color w:val="000000"/>
                <w:sz w:val="20"/>
                <w:szCs w:val="20"/>
              </w:rPr>
              <w:t>2018</w:t>
            </w:r>
            <w:r>
              <w:rPr>
                <w:rFonts w:hint="eastAsia"/>
                <w:color w:val="000000"/>
                <w:sz w:val="20"/>
                <w:szCs w:val="20"/>
              </w:rPr>
              <w:t>〕第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号</w:t>
            </w:r>
          </w:p>
        </w:tc>
        <w:tc>
          <w:tcPr>
            <w:tcW w:w="209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2018</w:t>
            </w:r>
            <w:r>
              <w:rPr>
                <w:rFonts w:hint="eastAsia"/>
                <w:color w:val="000000"/>
                <w:sz w:val="20"/>
                <w:szCs w:val="20"/>
              </w:rPr>
              <w:t>年</w:t>
            </w:r>
            <w:r>
              <w:rPr>
                <w:rFonts w:hint="eastAsia"/>
                <w:color w:val="000000"/>
                <w:sz w:val="20"/>
                <w:szCs w:val="20"/>
              </w:rPr>
              <w:t>12</w:t>
            </w:r>
            <w:r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>
              <w:rPr>
                <w:rFonts w:hint="eastAsia"/>
                <w:color w:val="000000"/>
                <w:sz w:val="20"/>
                <w:szCs w:val="20"/>
              </w:rPr>
              <w:t>日</w:t>
            </w:r>
            <w:r>
              <w:rPr>
                <w:rFonts w:hint="eastAsia"/>
                <w:color w:val="000000"/>
                <w:sz w:val="20"/>
                <w:szCs w:val="20"/>
              </w:rPr>
              <w:t>-2021</w:t>
            </w:r>
            <w:r>
              <w:rPr>
                <w:rFonts w:hint="eastAsia"/>
                <w:color w:val="000000"/>
                <w:sz w:val="20"/>
                <w:szCs w:val="20"/>
              </w:rPr>
              <w:t>年年</w:t>
            </w:r>
            <w:r>
              <w:rPr>
                <w:rFonts w:hint="eastAsia"/>
                <w:color w:val="000000"/>
                <w:sz w:val="20"/>
                <w:szCs w:val="20"/>
              </w:rPr>
              <w:t>12</w:t>
            </w:r>
            <w:r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>
              <w:rPr>
                <w:rFonts w:hint="eastAsia"/>
                <w:color w:val="000000"/>
                <w:sz w:val="20"/>
                <w:szCs w:val="20"/>
              </w:rPr>
              <w:t>日</w:t>
            </w:r>
          </w:p>
        </w:tc>
      </w:tr>
      <w:tr w:rsidR="00230FF9" w:rsidRPr="00A51E25" w:rsidTr="0030207E">
        <w:trPr>
          <w:trHeight w:val="909"/>
        </w:trPr>
        <w:tc>
          <w:tcPr>
            <w:tcW w:w="604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Pr="00D24A3A" w:rsidRDefault="00D24A3A" w:rsidP="00230FF9">
            <w:pPr>
              <w:widowControl/>
              <w:wordWrap w:val="0"/>
              <w:spacing w:line="400" w:lineRule="exact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4</w:t>
            </w:r>
          </w:p>
        </w:tc>
        <w:tc>
          <w:tcPr>
            <w:tcW w:w="165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南通海二建设有限公司</w:t>
            </w:r>
          </w:p>
        </w:tc>
        <w:tc>
          <w:tcPr>
            <w:tcW w:w="134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913206847628173401</w:t>
            </w:r>
          </w:p>
        </w:tc>
        <w:tc>
          <w:tcPr>
            <w:tcW w:w="1205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赵素英</w:t>
            </w:r>
          </w:p>
        </w:tc>
        <w:tc>
          <w:tcPr>
            <w:tcW w:w="1276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Pr="0030207E" w:rsidRDefault="00230FF9" w:rsidP="00230FF9">
            <w:pPr>
              <w:spacing w:line="240" w:lineRule="exact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拖欠农民工工资“黑名单</w:t>
            </w:r>
            <w:r w:rsidRPr="0030207E">
              <w:rPr>
                <w:rFonts w:ascii="方正仿宋_GBK" w:eastAsia="方正仿宋_GBK" w:hAnsi="方正仿宋_GBK" w:cs="方正仿宋_GBK" w:hint="eastAsia"/>
                <w:szCs w:val="21"/>
              </w:rPr>
              <w:t>”</w:t>
            </w:r>
          </w:p>
        </w:tc>
        <w:tc>
          <w:tcPr>
            <w:tcW w:w="285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30FF9" w:rsidRPr="0030207E" w:rsidRDefault="00230FF9" w:rsidP="00230FF9">
            <w:pPr>
              <w:spacing w:line="240" w:lineRule="exact"/>
              <w:rPr>
                <w:rFonts w:ascii="宋体" w:hAnsi="宋体" w:cs="宋体"/>
                <w:color w:val="000000"/>
                <w:szCs w:val="21"/>
              </w:rPr>
            </w:pPr>
            <w:r w:rsidRPr="0030207E">
              <w:rPr>
                <w:rFonts w:hint="eastAsia"/>
                <w:color w:val="000000"/>
                <w:szCs w:val="21"/>
              </w:rPr>
              <w:t>拖欠</w:t>
            </w:r>
            <w:r>
              <w:rPr>
                <w:rFonts w:hint="eastAsia"/>
                <w:color w:val="000000"/>
                <w:szCs w:val="21"/>
              </w:rPr>
              <w:t>179</w:t>
            </w:r>
            <w:r w:rsidRPr="0030207E">
              <w:rPr>
                <w:rFonts w:hint="eastAsia"/>
                <w:color w:val="000000"/>
                <w:szCs w:val="21"/>
              </w:rPr>
              <w:t>名工人工资</w:t>
            </w:r>
            <w:r>
              <w:rPr>
                <w:rFonts w:hint="eastAsia"/>
                <w:color w:val="000000"/>
                <w:szCs w:val="21"/>
              </w:rPr>
              <w:t>135.5321</w:t>
            </w:r>
            <w:r w:rsidRPr="0030207E">
              <w:rPr>
                <w:rFonts w:hint="eastAsia"/>
                <w:color w:val="000000"/>
                <w:szCs w:val="21"/>
              </w:rPr>
              <w:t xml:space="preserve"> </w:t>
            </w:r>
            <w:r w:rsidRPr="0030207E">
              <w:rPr>
                <w:rFonts w:hint="eastAsia"/>
                <w:color w:val="000000"/>
                <w:szCs w:val="21"/>
              </w:rPr>
              <w:t>万元。“黑名单”管理期满，违法行为未改正。</w:t>
            </w:r>
          </w:p>
        </w:tc>
        <w:tc>
          <w:tcPr>
            <w:tcW w:w="1260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Default="00230FF9" w:rsidP="00230FF9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2019</w:t>
            </w:r>
            <w:r>
              <w:rPr>
                <w:rFonts w:hint="eastAsia"/>
                <w:color w:val="000000"/>
                <w:sz w:val="20"/>
                <w:szCs w:val="20"/>
              </w:rPr>
              <w:t>年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31</w:t>
            </w:r>
            <w:r>
              <w:rPr>
                <w:rFonts w:hint="eastAsia"/>
                <w:color w:val="000000"/>
                <w:sz w:val="20"/>
                <w:szCs w:val="20"/>
              </w:rPr>
              <w:t>日</w:t>
            </w:r>
          </w:p>
        </w:tc>
        <w:tc>
          <w:tcPr>
            <w:tcW w:w="1870" w:type="dxa"/>
            <w:vAlign w:val="center"/>
          </w:tcPr>
          <w:p w:rsidR="00230FF9" w:rsidRPr="00230FF9" w:rsidRDefault="00230FF9" w:rsidP="00230FF9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三元区</w:t>
            </w:r>
            <w:r w:rsidRPr="0030207E">
              <w:rPr>
                <w:rFonts w:hint="eastAsia"/>
                <w:color w:val="000000"/>
                <w:szCs w:val="21"/>
              </w:rPr>
              <w:t>人力资源和社会保障局</w:t>
            </w:r>
          </w:p>
        </w:tc>
        <w:tc>
          <w:tcPr>
            <w:tcW w:w="1816" w:type="dxa"/>
            <w:vAlign w:val="center"/>
          </w:tcPr>
          <w:p w:rsidR="00230FF9" w:rsidRDefault="00230FF9" w:rsidP="00230FF9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元人社监黑决字〔</w:t>
            </w:r>
            <w:r>
              <w:rPr>
                <w:rFonts w:hint="eastAsia"/>
                <w:color w:val="000000"/>
                <w:sz w:val="20"/>
                <w:szCs w:val="20"/>
              </w:rPr>
              <w:t>2019</w:t>
            </w:r>
            <w:r>
              <w:rPr>
                <w:rFonts w:hint="eastAsia"/>
                <w:color w:val="000000"/>
                <w:sz w:val="20"/>
                <w:szCs w:val="20"/>
              </w:rPr>
              <w:t>〕第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号</w:t>
            </w:r>
          </w:p>
        </w:tc>
        <w:tc>
          <w:tcPr>
            <w:tcW w:w="2097" w:type="dx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30FF9" w:rsidRPr="0030207E" w:rsidRDefault="00230FF9" w:rsidP="00230FF9">
            <w:pPr>
              <w:spacing w:line="240" w:lineRule="exact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2019</w:t>
            </w:r>
            <w:r>
              <w:rPr>
                <w:rFonts w:hint="eastAsia"/>
                <w:color w:val="000000"/>
                <w:sz w:val="20"/>
                <w:szCs w:val="20"/>
              </w:rPr>
              <w:t>年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31</w:t>
            </w:r>
            <w:r>
              <w:rPr>
                <w:rFonts w:hint="eastAsia"/>
                <w:color w:val="000000"/>
                <w:sz w:val="20"/>
                <w:szCs w:val="20"/>
              </w:rPr>
              <w:t>日</w:t>
            </w:r>
            <w:r>
              <w:rPr>
                <w:color w:val="000000"/>
                <w:sz w:val="20"/>
                <w:szCs w:val="20"/>
              </w:rPr>
              <w:t>—</w:t>
            </w:r>
            <w:r>
              <w:rPr>
                <w:rFonts w:hint="eastAsia"/>
                <w:color w:val="000000"/>
                <w:sz w:val="20"/>
                <w:szCs w:val="20"/>
              </w:rPr>
              <w:t>2022</w:t>
            </w:r>
            <w:r>
              <w:rPr>
                <w:rFonts w:hint="eastAsia"/>
                <w:color w:val="000000"/>
                <w:sz w:val="20"/>
                <w:szCs w:val="20"/>
              </w:rPr>
              <w:t>年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月</w:t>
            </w:r>
            <w:r>
              <w:rPr>
                <w:rFonts w:hint="eastAsia"/>
                <w:color w:val="000000"/>
                <w:sz w:val="20"/>
                <w:szCs w:val="20"/>
              </w:rPr>
              <w:t>31</w:t>
            </w:r>
            <w:r>
              <w:rPr>
                <w:rFonts w:hint="eastAsia"/>
                <w:color w:val="000000"/>
                <w:sz w:val="20"/>
                <w:szCs w:val="20"/>
              </w:rPr>
              <w:t>日</w:t>
            </w:r>
          </w:p>
        </w:tc>
      </w:tr>
    </w:tbl>
    <w:p w:rsidR="0030207E" w:rsidRDefault="00085C50">
      <w:pPr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                                                                                    </w:t>
      </w:r>
    </w:p>
    <w:p w:rsidR="006300AD" w:rsidRDefault="00085C50">
      <w:pPr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                                </w:t>
      </w:r>
    </w:p>
    <w:sectPr w:rsidR="006300AD" w:rsidSect="006300AD">
      <w:pgSz w:w="16838" w:h="11906" w:orient="landscape"/>
      <w:pgMar w:top="1800" w:right="1440" w:bottom="1800" w:left="144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2D4" w:rsidRDefault="00D432D4" w:rsidP="006A63E0">
      <w:r>
        <w:separator/>
      </w:r>
    </w:p>
  </w:endnote>
  <w:endnote w:type="continuationSeparator" w:id="1">
    <w:p w:rsidR="00D432D4" w:rsidRDefault="00D432D4" w:rsidP="006A63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31709E-FB16-4C35-A94F-6F8510C8080C}"/>
    <w:embedBold r:id="rId2" w:fontKey="{2B799DF4-3544-4FA6-ADFF-1FE458CF525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3" w:subsetted="1" w:fontKey="{D6BB2945-8698-4796-8EE5-1FB10BBEC2AC}"/>
  </w:font>
  <w:font w:name="方正仿宋_GBK">
    <w:altName w:val="Arial Unicode MS"/>
    <w:charset w:val="86"/>
    <w:family w:val="auto"/>
    <w:pitch w:val="default"/>
    <w:sig w:usb0="00000000" w:usb1="080E0000" w:usb2="00000000" w:usb3="00000000" w:csb0="00040000" w:csb1="00000000"/>
    <w:embedRegular r:id="rId4" w:subsetted="1" w:fontKey="{712C8549-267F-492A-9A07-7CA8A58BDBCF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altName w:val="Times New Roman"/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54CB9E5-5524-428C-9840-BBB1BAA9C2B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2D4" w:rsidRDefault="00D432D4" w:rsidP="006A63E0">
      <w:r>
        <w:separator/>
      </w:r>
    </w:p>
  </w:footnote>
  <w:footnote w:type="continuationSeparator" w:id="1">
    <w:p w:rsidR="00D432D4" w:rsidRDefault="00D432D4" w:rsidP="006A63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3201812"/>
    <w:rsid w:val="00085C50"/>
    <w:rsid w:val="00087201"/>
    <w:rsid w:val="001228B8"/>
    <w:rsid w:val="0015634D"/>
    <w:rsid w:val="00230FF9"/>
    <w:rsid w:val="0030207E"/>
    <w:rsid w:val="003E3D41"/>
    <w:rsid w:val="006300AD"/>
    <w:rsid w:val="0069665E"/>
    <w:rsid w:val="006A63E0"/>
    <w:rsid w:val="006F5E7D"/>
    <w:rsid w:val="00796500"/>
    <w:rsid w:val="007C4D76"/>
    <w:rsid w:val="00843AF1"/>
    <w:rsid w:val="009E6138"/>
    <w:rsid w:val="00BE010F"/>
    <w:rsid w:val="00D24A3A"/>
    <w:rsid w:val="00D432D4"/>
    <w:rsid w:val="00D73DEE"/>
    <w:rsid w:val="00DA56AD"/>
    <w:rsid w:val="00DD4A05"/>
    <w:rsid w:val="00EC51A4"/>
    <w:rsid w:val="00F2579A"/>
    <w:rsid w:val="1645566B"/>
    <w:rsid w:val="396F2C8D"/>
    <w:rsid w:val="5C550D68"/>
    <w:rsid w:val="6EEC0AF8"/>
    <w:rsid w:val="73201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00A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300A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300A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6300A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钬钬</dc:creator>
  <cp:lastModifiedBy>MM</cp:lastModifiedBy>
  <cp:revision>10</cp:revision>
  <dcterms:created xsi:type="dcterms:W3CDTF">2021-03-15T09:32:00Z</dcterms:created>
  <dcterms:modified xsi:type="dcterms:W3CDTF">2021-05-27T08:05:00Z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271792091_embed</vt:lpwstr>
  </property>
</Properties>
</file>