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8B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附件</w:t>
      </w:r>
    </w:p>
    <w:p w14:paraId="0AFA4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8" w:leftChars="304" w:hanging="960" w:hangingChars="3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84CA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三明市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纪委监委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2026年所属事业单位</w:t>
      </w:r>
    </w:p>
    <w:p w14:paraId="37C73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公开招聘工作人员拟聘用人选名单</w:t>
      </w:r>
    </w:p>
    <w:p w14:paraId="3C15ED2C">
      <w:pPr>
        <w:ind w:left="420" w:leftChars="0" w:firstLine="42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9484" w:type="dxa"/>
        <w:tblInd w:w="-5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9"/>
        <w:gridCol w:w="870"/>
        <w:gridCol w:w="720"/>
        <w:gridCol w:w="855"/>
        <w:gridCol w:w="705"/>
        <w:gridCol w:w="810"/>
        <w:gridCol w:w="795"/>
        <w:gridCol w:w="795"/>
        <w:gridCol w:w="780"/>
        <w:gridCol w:w="705"/>
        <w:gridCol w:w="710"/>
      </w:tblGrid>
      <w:tr w14:paraId="4B794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FA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4D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  岗位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90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 人数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86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B7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BA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学位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7C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成绩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B3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成绩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87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总成绩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40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结果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2F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考核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结果</w:t>
            </w:r>
          </w:p>
        </w:tc>
      </w:tr>
      <w:tr w14:paraId="36F50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1E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三明市纪委监委信息技术中心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89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专业技术人员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（02）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F9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2F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卢燕娜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D5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24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学士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0E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C0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  100%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47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E6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C7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</w:tbl>
    <w:p w14:paraId="49A4DACA">
      <w:pPr>
        <w:ind w:left="420" w:leftChars="0" w:firstLine="42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9EAFEB8"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20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2026-09-28T10:06:32Z</dcterms:created>
  <dc:creator>user</dc:creator>
  <cp:lastModifiedBy>喵</cp:lastModifiedBy>
  <dcterms:modified xsi:type="dcterms:W3CDTF">2026-09-28T10:09:48Z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eyJoZGlkIjoiM2RhNzZkMTliNTJkOTQ2NzU5YTQ1MjYzYzlmMzAzM2IiLCJ1c2VySWQiOiI1OTk4MzA1MTMifQ==</vt:lpwstr>
  </property>
  <property fmtid="{D5CDD505-2E9C-101B-9397-08002B2CF9AE}" pid="4" name="ICV">
    <vt:lpwstr>28936F7F5B7147A7980DD9CA54B8E4AB_12</vt:lpwstr>
  </property>
</Properties>
</file>