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74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p w14:paraId="1FADA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snapToGrid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8FFC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</w:rPr>
        <w:t>年三明市文化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  <w:lang w:eastAsia="zh-CN"/>
        </w:rPr>
        <w:t>和旅游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</w:rPr>
        <w:t>局所属</w:t>
      </w:r>
      <w:r>
        <w:rPr>
          <w:rFonts w:hint="eastAsia" w:ascii="方正小标宋简体" w:hAnsi="方正小标宋简体" w:eastAsia="方正小标宋简体" w:cs="方正小标宋简体"/>
          <w:snapToGrid/>
          <w:color w:val="auto"/>
          <w:kern w:val="0"/>
          <w:sz w:val="36"/>
          <w:szCs w:val="36"/>
          <w:lang w:eastAsia="zh-CN"/>
        </w:rPr>
        <w:t>事业单位</w:t>
      </w:r>
    </w:p>
    <w:p w14:paraId="76551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napToGrid/>
          <w:color w:val="auto"/>
          <w:kern w:val="0"/>
          <w:sz w:val="36"/>
          <w:szCs w:val="36"/>
        </w:rPr>
        <w:t>公开招聘工作人员拟聘用人选名单</w:t>
      </w:r>
    </w:p>
    <w:bookmarkEnd w:id="0"/>
    <w:tbl>
      <w:tblPr>
        <w:tblStyle w:val="2"/>
        <w:tblpPr w:leftFromText="180" w:rightFromText="180" w:vertAnchor="text" w:horzAnchor="page" w:tblpXSpec="center" w:tblpY="621"/>
        <w:tblOverlap w:val="never"/>
        <w:tblW w:w="1004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859"/>
        <w:gridCol w:w="675"/>
        <w:gridCol w:w="810"/>
        <w:gridCol w:w="765"/>
        <w:gridCol w:w="840"/>
        <w:gridCol w:w="671"/>
        <w:gridCol w:w="840"/>
        <w:gridCol w:w="990"/>
        <w:gridCol w:w="845"/>
        <w:gridCol w:w="823"/>
      </w:tblGrid>
      <w:tr w14:paraId="79911F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  <w:jc w:val="center"/>
        </w:trPr>
        <w:tc>
          <w:tcPr>
            <w:tcW w:w="193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D43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招聘单位</w:t>
            </w:r>
          </w:p>
        </w:tc>
        <w:tc>
          <w:tcPr>
            <w:tcW w:w="859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C6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岗位</w:t>
            </w:r>
          </w:p>
          <w:p w14:paraId="796F2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名称</w:t>
            </w:r>
          </w:p>
        </w:tc>
        <w:tc>
          <w:tcPr>
            <w:tcW w:w="67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A77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81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0E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姓名</w:t>
            </w:r>
          </w:p>
        </w:tc>
        <w:tc>
          <w:tcPr>
            <w:tcW w:w="76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1D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性别</w:t>
            </w:r>
          </w:p>
        </w:tc>
        <w:tc>
          <w:tcPr>
            <w:tcW w:w="84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A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6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67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笔试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成绩</w:t>
            </w:r>
          </w:p>
        </w:tc>
        <w:tc>
          <w:tcPr>
            <w:tcW w:w="84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E8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面试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成绩</w:t>
            </w:r>
          </w:p>
        </w:tc>
        <w:tc>
          <w:tcPr>
            <w:tcW w:w="99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CF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总成绩</w:t>
            </w:r>
          </w:p>
        </w:tc>
        <w:tc>
          <w:tcPr>
            <w:tcW w:w="84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AF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体检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结果</w:t>
            </w:r>
          </w:p>
        </w:tc>
        <w:tc>
          <w:tcPr>
            <w:tcW w:w="82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8D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考核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1"/>
                <w:szCs w:val="21"/>
              </w:rPr>
              <w:t>结果</w:t>
            </w:r>
          </w:p>
        </w:tc>
      </w:tr>
      <w:tr w14:paraId="66BBB4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  <w:jc w:val="center"/>
        </w:trPr>
        <w:tc>
          <w:tcPr>
            <w:tcW w:w="193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D46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三明市万寿岩遗址保护中心</w:t>
            </w:r>
          </w:p>
          <w:p w14:paraId="5F37C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（1301）</w:t>
            </w:r>
          </w:p>
        </w:tc>
        <w:tc>
          <w:tcPr>
            <w:tcW w:w="859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EF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专业技术人员</w:t>
            </w:r>
          </w:p>
          <w:p w14:paraId="09825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（01）</w:t>
            </w:r>
          </w:p>
        </w:tc>
        <w:tc>
          <w:tcPr>
            <w:tcW w:w="67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79D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1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2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张灵珊</w:t>
            </w:r>
          </w:p>
        </w:tc>
        <w:tc>
          <w:tcPr>
            <w:tcW w:w="76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3D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84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32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研究生</w:t>
            </w:r>
          </w:p>
          <w:p w14:paraId="1AEA1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硕士</w:t>
            </w:r>
          </w:p>
        </w:tc>
        <w:tc>
          <w:tcPr>
            <w:tcW w:w="671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4F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74.2</w:t>
            </w:r>
          </w:p>
        </w:tc>
        <w:tc>
          <w:tcPr>
            <w:tcW w:w="84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3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笔试100%</w:t>
            </w:r>
          </w:p>
        </w:tc>
        <w:tc>
          <w:tcPr>
            <w:tcW w:w="990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11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74.2</w:t>
            </w:r>
          </w:p>
        </w:tc>
        <w:tc>
          <w:tcPr>
            <w:tcW w:w="845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BB9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  <w:tc>
          <w:tcPr>
            <w:tcW w:w="823" w:type="dxa"/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97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ind w:left="-84" w:leftChars="-30" w:right="-84" w:rightChars="-3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1"/>
                <w:szCs w:val="21"/>
                <w:lang w:val="en-US" w:eastAsia="zh-CN"/>
              </w:rPr>
              <w:t>合格</w:t>
            </w:r>
          </w:p>
        </w:tc>
      </w:tr>
    </w:tbl>
    <w:p w14:paraId="4C116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方正仿宋_GBK"/>
          <w:sz w:val="31"/>
          <w:szCs w:val="30"/>
        </w:rPr>
      </w:pPr>
    </w:p>
    <w:p w14:paraId="7AEBB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方正仿宋_GBK"/>
          <w:sz w:val="31"/>
          <w:szCs w:val="30"/>
        </w:rPr>
      </w:pPr>
    </w:p>
    <w:p w14:paraId="323E6BD5"/>
    <w:sectPr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4B1AA1F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C7237"/>
    <w:rsid w:val="734C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sz w:val="28"/>
      <w:szCs w:val="2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2026-08-13T14:59:00Z</dcterms:created>
  <dc:creator>喵</dc:creator>
  <cp:lastModifiedBy>喵</cp:lastModifiedBy>
  <dcterms:modified xsi:type="dcterms:W3CDTF">2026-08-13T15:00:11Z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8C406535647B42EFB10F6E4B463741FA_11</vt:lpwstr>
  </property>
  <property fmtid="{D5CDD505-2E9C-101B-9397-08002B2CF9AE}" pid="4" name="KSOTemplateDocerSaveRecord">
    <vt:lpwstr>eyJoZGlkIjoiM2RhNzZkMTliNTJkOTQ2NzU5YTQ1MjYzYzlmMzAzM2IiLCJ1c2VySWQiOiI1OTk4MzA1MTMifQ==</vt:lpwstr>
  </property>
</Properties>
</file>