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3B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tbl>
      <w:tblPr>
        <w:tblStyle w:val="3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39"/>
        <w:gridCol w:w="1004"/>
        <w:gridCol w:w="667"/>
        <w:gridCol w:w="3300"/>
        <w:gridCol w:w="2433"/>
      </w:tblGrid>
      <w:tr w14:paraId="7CE8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F6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三明市拟公布2024年“三明工匠”人选名单</w:t>
            </w:r>
          </w:p>
        </w:tc>
      </w:tr>
      <w:tr w14:paraId="22BF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5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（技术职称）</w:t>
            </w:r>
          </w:p>
        </w:tc>
      </w:tr>
      <w:tr w14:paraId="6146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5F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D0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揭清云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30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E6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福建省三明高速公路有限公司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69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维修电工/高级技师</w:t>
            </w:r>
          </w:p>
        </w:tc>
      </w:tr>
      <w:tr w14:paraId="11EF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06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三明市三元区名扬职业技能培训学校有限公司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形象设计/高级技师</w:t>
            </w:r>
          </w:p>
        </w:tc>
      </w:tr>
      <w:tr w14:paraId="1909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三明市华东餐饮管理有限公司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中式烹调师/高级技师</w:t>
            </w:r>
          </w:p>
        </w:tc>
      </w:tr>
      <w:tr w14:paraId="20FD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5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沙县安然燃气有限公司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燃气具安装维修工/技师</w:t>
            </w:r>
          </w:p>
        </w:tc>
      </w:tr>
      <w:tr w14:paraId="33E6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D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福建省永安轴承有限责任公司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数控磨床磨工/技师</w:t>
            </w:r>
          </w:p>
        </w:tc>
      </w:tr>
      <w:tr w14:paraId="7F77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F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三明市烟草公司明溪分公司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烟叶分级工/技师（农艺师）</w:t>
            </w:r>
          </w:p>
        </w:tc>
      </w:tr>
      <w:tr w14:paraId="20FD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三明市供电服务有限公司清流分公司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农网配电营业工/技师</w:t>
            </w:r>
          </w:p>
        </w:tc>
      </w:tr>
      <w:tr w14:paraId="4BC7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李飞华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三明市润田贸易有限公司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农机修理工/高级技师</w:t>
            </w:r>
          </w:p>
        </w:tc>
      </w:tr>
      <w:tr w14:paraId="1448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傅永方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尤溪县择善堂设计工作室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漆器彩绘雕填工/高级技师（工艺美术师）</w:t>
            </w:r>
          </w:p>
        </w:tc>
      </w:tr>
      <w:tr w14:paraId="355D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颜建程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6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福建省大音文化发展有限公司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古琴制作工艺美术师</w:t>
            </w:r>
          </w:p>
        </w:tc>
      </w:tr>
    </w:tbl>
    <w:p w14:paraId="60C8C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5F9B7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2FDD9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3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48"/>
        <w:gridCol w:w="1217"/>
        <w:gridCol w:w="783"/>
        <w:gridCol w:w="2867"/>
        <w:gridCol w:w="2185"/>
      </w:tblGrid>
      <w:tr w14:paraId="6917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3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ED9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w w:val="90"/>
                <w:kern w:val="0"/>
                <w:sz w:val="44"/>
                <w:szCs w:val="44"/>
                <w:lang w:val="en-US" w:eastAsia="zh-CN"/>
              </w:rPr>
              <w:t>三明市拟公布2024年“三明青年工匠”人选名单</w:t>
            </w:r>
          </w:p>
        </w:tc>
      </w:tr>
      <w:tr w14:paraId="268C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D3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E9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5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27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06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EB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（技术职称）</w:t>
            </w:r>
          </w:p>
        </w:tc>
      </w:tr>
      <w:tr w14:paraId="5DA9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江志强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国网福建省电力有限公司三明供电公司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仪器仪表维修工/技师（工程师）</w:t>
            </w:r>
          </w:p>
        </w:tc>
      </w:tr>
      <w:tr w14:paraId="1A37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周谋捷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D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国网福建省电力有限公司三明供电公司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电力调度员/中级工（工程师）</w:t>
            </w:r>
          </w:p>
        </w:tc>
      </w:tr>
      <w:tr w14:paraId="3748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三明市烟草专卖局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烟草专卖/高级工（助理经济师）</w:t>
            </w:r>
          </w:p>
        </w:tc>
      </w:tr>
      <w:tr w14:paraId="4B0E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三明市科建职业技能培训学校有限公司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保育师、育婴员/高级工</w:t>
            </w:r>
          </w:p>
        </w:tc>
      </w:tr>
      <w:tr w14:paraId="1372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福建三明金氟化工科技有限公司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7B66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7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福建省青山纸业股份有限公司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(造纸工程师）</w:t>
            </w:r>
          </w:p>
        </w:tc>
      </w:tr>
      <w:tr w14:paraId="3CB7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D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厦工（三明）重型机器有限公司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焊工/高级工</w:t>
            </w:r>
          </w:p>
        </w:tc>
      </w:tr>
      <w:tr w14:paraId="1482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蔡倩熔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福建省沙县醉有才食品科技有限公司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中式烹调师/高级工</w:t>
            </w:r>
          </w:p>
        </w:tc>
      </w:tr>
      <w:tr w14:paraId="3D38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B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国网福建省电力有限公司三明市沙县区供电公司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用电检查（稽查）员/技师</w:t>
            </w:r>
          </w:p>
        </w:tc>
      </w:tr>
      <w:tr w14:paraId="5D11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杨品鑫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C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福建兵工装备有限公司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数控车工/高级工</w:t>
            </w:r>
          </w:p>
        </w:tc>
      </w:tr>
      <w:tr w14:paraId="56F1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黄立荣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3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中国重汽集团福建海西汽车有限公司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汽车维修工/高级工</w:t>
            </w:r>
          </w:p>
        </w:tc>
      </w:tr>
      <w:tr w14:paraId="12C0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廖得良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4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三明市海斯福化工有限责任公司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（化工工程师）</w:t>
            </w:r>
          </w:p>
        </w:tc>
      </w:tr>
      <w:tr w14:paraId="7D32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福建闽景茶业有限公司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茶叶加工工/高级工</w:t>
            </w:r>
          </w:p>
        </w:tc>
      </w:tr>
      <w:tr w14:paraId="7C80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7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三明市东方亮现代农业有限公司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花卉园艺师/高级工</w:t>
            </w:r>
          </w:p>
        </w:tc>
      </w:tr>
      <w:tr w14:paraId="6EFF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1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三明市烟草公司清流分公司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烟草专卖管理师/高级工</w:t>
            </w:r>
          </w:p>
        </w:tc>
      </w:tr>
      <w:tr w14:paraId="5CD5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赖有源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B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三明市供电服务有限公司清流分公司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供电服务员/技师</w:t>
            </w:r>
          </w:p>
        </w:tc>
      </w:tr>
      <w:tr w14:paraId="5F9E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苏圣杰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国网福建省电力有限公司清流县供电公司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变配电运行值班员/高级工（助理工程师）</w:t>
            </w:r>
          </w:p>
        </w:tc>
      </w:tr>
      <w:tr w14:paraId="5651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江青权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A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福建中欣氟材高宝科技有限公司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化学检验工/高级工</w:t>
            </w:r>
          </w:p>
        </w:tc>
      </w:tr>
      <w:tr w14:paraId="38E4E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4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D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国网福建省电力有限公司宁化县供电公司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送配电线路检修工/技师</w:t>
            </w:r>
          </w:p>
        </w:tc>
      </w:tr>
      <w:tr w14:paraId="7700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曾少亮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E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国网福建省电力有限公司建宁县供电公司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装表接电工/技师</w:t>
            </w:r>
          </w:p>
        </w:tc>
      </w:tr>
      <w:tr w14:paraId="1EB8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元成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福建华电福瑞能源发展有限公司池潭水力发电厂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水电机械检修工/高级工</w:t>
            </w:r>
          </w:p>
        </w:tc>
      </w:tr>
      <w:tr w14:paraId="320E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郑登彬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国网福建省电力有限公司将乐县供电公司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电工/高级工（工程师）</w:t>
            </w:r>
          </w:p>
        </w:tc>
      </w:tr>
      <w:tr w14:paraId="602E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9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将乐县润云虹雨文化创意创意有限公司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三级鉴定师、评估师</w:t>
            </w:r>
          </w:p>
        </w:tc>
      </w:tr>
      <w:tr w14:paraId="211E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巫世强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机械科学研究总院（将乐）半固态技术研究所有限公司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 w14:paraId="12E1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尤溪县红鹿根艺厂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手工木工/技师（助理工艺美术师）</w:t>
            </w:r>
          </w:p>
        </w:tc>
      </w:tr>
      <w:tr w14:paraId="3C52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陈绍靖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国网福建省电力有限公司尤溪县供电公司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用电检查（稽查）员/高级工（工程师）</w:t>
            </w:r>
          </w:p>
        </w:tc>
      </w:tr>
      <w:tr w14:paraId="36D5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黄能聪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3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福建水口发电集团有限公司尤溪流域分公司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水工监测工/高级工（工程师）</w:t>
            </w:r>
          </w:p>
        </w:tc>
      </w:tr>
      <w:tr w14:paraId="3D4D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1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傅树浩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4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福建国香茶叶有限公司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茶艺师/中级工</w:t>
            </w:r>
          </w:p>
        </w:tc>
      </w:tr>
      <w:tr w14:paraId="4444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5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大田枯木工艺品店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助理工艺美术师</w:t>
            </w:r>
          </w:p>
        </w:tc>
      </w:tr>
      <w:tr w14:paraId="0B0C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3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大田县屏山乡郡茗茶厂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评茶员、技师</w:t>
            </w:r>
          </w:p>
        </w:tc>
      </w:tr>
    </w:tbl>
    <w:p w14:paraId="2D52E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0" w:firstLineChars="195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 w14:paraId="4B7D3ACA">
      <w:bookmarkStart w:id="0" w:name="_GoBack"/>
      <w:bookmarkEnd w:id="0"/>
    </w:p>
    <w:sectPr>
      <w:headerReference r:id="rId3" w:type="default"/>
      <w:pgSz w:w="11906" w:h="16838"/>
      <w:pgMar w:top="1984" w:right="1531" w:bottom="1871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71B0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A4861"/>
    <w:rsid w:val="6AD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2024-12-23T12:02:00Z</dcterms:created>
  <dc:creator>Administrator</dc:creator>
  <cp:lastModifiedBy>Administrator</cp:lastModifiedBy>
  <dcterms:modified xsi:type="dcterms:W3CDTF">2024-12-23T12:02:38Z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C2833B1C40B04729854A1DB8A5ED97E2_11</vt:lpwstr>
  </property>
</Properties>
</file>