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30" w:lineRule="atLeast"/>
        <w:jc w:val="left"/>
        <w:rPr>
          <w:rFonts w:hint="eastAsia" w:ascii="黑体" w:hAnsi="黑体" w:eastAsia="黑体" w:cs="Arial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bCs/>
          <w:color w:val="000000"/>
          <w:kern w:val="0"/>
          <w:sz w:val="32"/>
          <w:szCs w:val="32"/>
        </w:rPr>
        <w:t>附件:</w:t>
      </w:r>
    </w:p>
    <w:p>
      <w:pPr>
        <w:widowControl/>
        <w:shd w:val="clear" w:color="auto" w:fill="FFFFFF"/>
        <w:spacing w:line="520" w:lineRule="exact"/>
        <w:jc w:val="center"/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</w:rPr>
        <w:t>三明市文化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  <w:lang w:eastAsia="zh-CN"/>
        </w:rPr>
        <w:t>和旅游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</w:rPr>
        <w:t>局所属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  <w:lang w:eastAsia="zh-CN"/>
        </w:rPr>
        <w:t>事业单位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</w:rPr>
        <w:t>公开招聘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  <w:lang w:eastAsia="zh-CN"/>
        </w:rPr>
        <w:t>紧缺急需专业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</w:rPr>
        <w:t>工作人员拟聘用人选名单</w:t>
      </w:r>
    </w:p>
    <w:p>
      <w:pPr>
        <w:widowControl/>
        <w:shd w:val="clear" w:color="auto" w:fill="FFFFFF"/>
        <w:spacing w:line="330" w:lineRule="atLeast"/>
        <w:jc w:val="center"/>
        <w:rPr>
          <w:rFonts w:hint="eastAsia" w:ascii="Arial" w:hAnsi="Arial" w:eastAsia="宋体" w:cs="Arial"/>
          <w:color w:val="000000"/>
          <w:kern w:val="0"/>
          <w:szCs w:val="21"/>
        </w:rPr>
      </w:pPr>
    </w:p>
    <w:tbl>
      <w:tblPr>
        <w:tblStyle w:val="4"/>
        <w:tblW w:w="4727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1532"/>
        <w:gridCol w:w="776"/>
        <w:gridCol w:w="998"/>
        <w:gridCol w:w="703"/>
        <w:gridCol w:w="998"/>
        <w:gridCol w:w="1260"/>
        <w:gridCol w:w="1079"/>
        <w:gridCol w:w="1079"/>
        <w:gridCol w:w="1079"/>
        <w:gridCol w:w="10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37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602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305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392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276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392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495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成绩</w:t>
            </w:r>
          </w:p>
        </w:tc>
        <w:tc>
          <w:tcPr>
            <w:tcW w:w="424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面试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成绩</w:t>
            </w:r>
          </w:p>
        </w:tc>
        <w:tc>
          <w:tcPr>
            <w:tcW w:w="424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总分</w:t>
            </w:r>
          </w:p>
        </w:tc>
        <w:tc>
          <w:tcPr>
            <w:tcW w:w="424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体检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结果</w:t>
            </w:r>
          </w:p>
        </w:tc>
        <w:tc>
          <w:tcPr>
            <w:tcW w:w="424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结果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37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三明市书画院</w:t>
            </w:r>
          </w:p>
        </w:tc>
        <w:tc>
          <w:tcPr>
            <w:tcW w:w="602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专技人员</w:t>
            </w:r>
          </w:p>
        </w:tc>
        <w:tc>
          <w:tcPr>
            <w:tcW w:w="305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2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池毓杰</w:t>
            </w:r>
          </w:p>
        </w:tc>
        <w:tc>
          <w:tcPr>
            <w:tcW w:w="276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92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495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免笔试</w:t>
            </w:r>
          </w:p>
        </w:tc>
        <w:tc>
          <w:tcPr>
            <w:tcW w:w="424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424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424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424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37" w:type="pct"/>
            <w:vMerge w:val="restar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三明市剧目创作室</w:t>
            </w:r>
          </w:p>
        </w:tc>
        <w:tc>
          <w:tcPr>
            <w:tcW w:w="602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专技人员</w:t>
            </w:r>
          </w:p>
        </w:tc>
        <w:tc>
          <w:tcPr>
            <w:tcW w:w="305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2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马兰蕙</w:t>
            </w:r>
          </w:p>
        </w:tc>
        <w:tc>
          <w:tcPr>
            <w:tcW w:w="276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92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495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免笔试</w:t>
            </w:r>
          </w:p>
        </w:tc>
        <w:tc>
          <w:tcPr>
            <w:tcW w:w="424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83.6</w:t>
            </w:r>
          </w:p>
        </w:tc>
        <w:tc>
          <w:tcPr>
            <w:tcW w:w="424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83.6</w:t>
            </w:r>
          </w:p>
        </w:tc>
        <w:tc>
          <w:tcPr>
            <w:tcW w:w="424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424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37" w:type="pct"/>
            <w:vMerge w:val="continue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2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专技人员</w:t>
            </w:r>
          </w:p>
        </w:tc>
        <w:tc>
          <w:tcPr>
            <w:tcW w:w="305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2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林心怡</w:t>
            </w:r>
          </w:p>
        </w:tc>
        <w:tc>
          <w:tcPr>
            <w:tcW w:w="276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92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495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紧缺专业免笔试</w:t>
            </w:r>
          </w:p>
        </w:tc>
        <w:tc>
          <w:tcPr>
            <w:tcW w:w="424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83.6</w:t>
            </w:r>
          </w:p>
        </w:tc>
        <w:tc>
          <w:tcPr>
            <w:tcW w:w="424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83.6</w:t>
            </w:r>
          </w:p>
        </w:tc>
        <w:tc>
          <w:tcPr>
            <w:tcW w:w="424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424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37" w:type="pct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三明市客家文化艺术中心</w:t>
            </w:r>
          </w:p>
        </w:tc>
        <w:tc>
          <w:tcPr>
            <w:tcW w:w="60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专技人员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（声乐演员）</w:t>
            </w:r>
          </w:p>
        </w:tc>
        <w:tc>
          <w:tcPr>
            <w:tcW w:w="30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华晓蕾</w:t>
            </w:r>
          </w:p>
        </w:tc>
        <w:tc>
          <w:tcPr>
            <w:tcW w:w="2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495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免笔试</w:t>
            </w:r>
          </w:p>
        </w:tc>
        <w:tc>
          <w:tcPr>
            <w:tcW w:w="424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82.8</w:t>
            </w:r>
          </w:p>
        </w:tc>
        <w:tc>
          <w:tcPr>
            <w:tcW w:w="424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82.8</w:t>
            </w:r>
          </w:p>
        </w:tc>
        <w:tc>
          <w:tcPr>
            <w:tcW w:w="424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424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37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0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专技人员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（舞蹈演员）</w:t>
            </w:r>
          </w:p>
        </w:tc>
        <w:tc>
          <w:tcPr>
            <w:tcW w:w="30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杨宏伟</w:t>
            </w:r>
          </w:p>
        </w:tc>
        <w:tc>
          <w:tcPr>
            <w:tcW w:w="2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495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紧缺专业免笔试</w:t>
            </w:r>
          </w:p>
        </w:tc>
        <w:tc>
          <w:tcPr>
            <w:tcW w:w="424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424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424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424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837" w:type="pct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0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专技人员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（主持人）</w:t>
            </w:r>
          </w:p>
        </w:tc>
        <w:tc>
          <w:tcPr>
            <w:tcW w:w="305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于尧</w:t>
            </w:r>
          </w:p>
        </w:tc>
        <w:tc>
          <w:tcPr>
            <w:tcW w:w="2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39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学士</w:t>
            </w:r>
          </w:p>
        </w:tc>
        <w:tc>
          <w:tcPr>
            <w:tcW w:w="495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紧缺专业免笔试</w:t>
            </w:r>
          </w:p>
        </w:tc>
        <w:tc>
          <w:tcPr>
            <w:tcW w:w="424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86.2</w:t>
            </w:r>
          </w:p>
        </w:tc>
        <w:tc>
          <w:tcPr>
            <w:tcW w:w="424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86.2</w:t>
            </w:r>
          </w:p>
        </w:tc>
        <w:tc>
          <w:tcPr>
            <w:tcW w:w="424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424" w:type="pct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</w:tr>
    </w:tbl>
    <w:p>
      <w:pPr>
        <w:widowControl/>
        <w:spacing w:line="520" w:lineRule="exact"/>
        <w:jc w:val="center"/>
        <w:rPr>
          <w:rFonts w:hint="eastAsia" w:ascii="方正小标宋简体" w:hAnsi="宋体" w:eastAsia="方正小标宋简体" w:cs="宋体"/>
          <w:spacing w:val="20"/>
          <w:kern w:val="0"/>
          <w:sz w:val="36"/>
          <w:szCs w:val="36"/>
        </w:rPr>
      </w:pPr>
    </w:p>
    <w:p/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v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40" w:right="1803" w:bottom="1440" w:left="1803" w:header="851" w:footer="992" w:gutter="0"/>
      <w:cols w:space="720" w:num="1"/>
      <w:titlePg/>
      <w:docGrid w:type="linesAndChars" w:linePitch="324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239C2FFC"/>
    <w:rsid w:val="239C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303</Characters>
  <Lines>0</Lines>
  <Paragraphs>0</Paragraphs>
  <TotalTime>0</TotalTime>
  <ScaleCrop>false</ScaleCrop>
  <LinksUpToDate>false</LinksUpToDate>
  <CharactersWithSpaces>305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2023-07-07T09:47:00Z</dcterms:created>
  <dc:creator>WPS_1644971829</dc:creator>
  <cp:lastModifiedBy>WPS_1644971829</cp:lastModifiedBy>
  <dcterms:modified xsi:type="dcterms:W3CDTF">2023-07-07T09:47:44Z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E10B4A587DF440F4842E5CE9A3FEE95B_11</vt:lpwstr>
  </property>
</Properties>
</file>