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582" w:tblpY="806"/>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4"/>
        <w:gridCol w:w="883"/>
        <w:gridCol w:w="2751"/>
        <w:gridCol w:w="3151"/>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8940" w:type="dxa"/>
            <w:gridSpan w:val="5"/>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简体" w:hAnsi="方正小标宋简体" w:eastAsia="方正小标宋简体" w:cs="方正小标宋简体"/>
                <w:i w:val="0"/>
                <w:iCs w:val="0"/>
                <w:color w:val="000000"/>
                <w:sz w:val="40"/>
                <w:szCs w:val="40"/>
                <w:u w:val="none"/>
              </w:rPr>
            </w:pPr>
            <w:bookmarkStart w:id="0" w:name="_GoBack"/>
            <w:r>
              <w:rPr>
                <w:rFonts w:hint="eastAsia" w:ascii="方正小标宋简体" w:hAnsi="方正小标宋简体" w:eastAsia="方正小标宋简体" w:cs="方正小标宋简体"/>
                <w:i w:val="0"/>
                <w:iCs w:val="0"/>
                <w:color w:val="000000"/>
                <w:kern w:val="0"/>
                <w:sz w:val="40"/>
                <w:szCs w:val="40"/>
                <w:u w:val="none"/>
                <w:lang w:val="en-US" w:eastAsia="zh-CN" w:bidi="ar"/>
              </w:rPr>
              <w:t>三明市农民工工资保证金存储项目名单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施工单位</w:t>
            </w:r>
          </w:p>
        </w:tc>
        <w:tc>
          <w:tcPr>
            <w:tcW w:w="3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市本级</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天津建昌环保股份有限公司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三明市飞灰垃圾填埋场建设项目（防渗工程）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市本级</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中建德信集团有限公司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三明市贵溪洋规划七路工程（A标）</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市本级</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福建省水利水电工程局有限公司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福建省三明市中山公园防洪排涝提升改造工程（防洪部分）</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市本级</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福建怡景市政园林工程有限公司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三明气象防灾减灾指挥中心及福建省人工防雹研究基地项目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市本级</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福建普尔泰集团有限公司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下洋索桥东过街人行天桥项目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福建集鼎建设工程有限公司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三明市王府家俱五金配件仓储1#2#仓库工程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福建建工集团有限责任公司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三明市康复疗养院医养结合服务中心（EPC）</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福建一建集团有限公司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福建一建·锦绣世家</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厦门市捷安建设集团有限公司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三钢第二幼儿园及青山地下停车场</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福建金鼎建筑发展有限公司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梅园•公馆</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福建一建集团有限公司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三明经济开发区标准厂房及基础设施配套建设项目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福建沐宇建设有限公司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三元区莘口综合污水处理厂优化改造工程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福建沐宇建设有限公司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三明汽车综合服务中心（Ⅱ）期10#楼</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福建省三明市第一建设工程有限公司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三元区文体中心</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福建省三明市第一建设工程有限公司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智能环卫设备生产基地建设</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福建士维建设有限公司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福建嘉越环保科技有限公司梅列嘉越含金属废物资源化利用项目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福建省合生建筑工程有限公司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万德•公园壹号一期2#3#11#楼及地下室部分</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天孚城建集团有限公司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万德•公园壹号一期1#5#楼及地下室</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福建一建集团有限公司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福建一建•日月芳华（A3）地块</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福建阔天建筑工程有限公司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三明恒大御府二期11~13#、15~18#楼及洋房公区装修工程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福建阔天建筑工程有限公司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三明恒大御府二期11~15#楼室内精装修工程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福建旭坤建设工程有限公司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吉口标准厂房（3#、4#、5#、6#）项目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福建道铭装饰工程有限公司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三明恒大御府二期16~18#楼室内精装修工程施工项目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福建一建集团有限公司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龙岗花园B区（变更）</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福建富立宸建设工程有限公司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年产6000吨有机胺中间体及特种助剂项目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福建省翠城建设工程有限公司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三明市三元宝泰针织厂迁建项目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福建省杭辉建设工程有限公司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中国移动福建三明生产调度用房</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中汇建筑集团有限公司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沙县观澜花园开发建设项目（一期）</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福建盛林建设工程有限公司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沙县凤禧园小区开发建设项目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三明亿源电力工程建设有限公司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亿源沙县电气设备分公司厂房建设项目（6#厂房、绝缘子区域检测中心）</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福建省燕城建设工程有限公司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品润·凤麟台室外配套工程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福建建工集团南平武夷建设有限公司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沙县金莲花城市公益性公墓（骨灰堂）</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闽鑫建工集团有限公司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沙县老旧小区及城区基础设施改造项目（长兴路东侧路网改造工程）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福建新金利建设工程有限公司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沙县库区移民创业园二期建设项目2#厂房、6#厂房、7#厂房</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绍兴市四季青景观建设有限公司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三明市委党校迁建项目室外景观绿化工程（施工）</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福建省枞煊建设工程有限公司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沙县元慧天药用食用木质活性炭及高表比活性炭生产项目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福建兴磊建设有限公司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沙县区凤岗街道西山村安置小区三期（12#、13#楼）</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福建省国泰建设有限公司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沙县立信节能环保设备制造项目（厂区道路景观工程）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福建省虬兴建设工程有限公司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沙县鑫众汽车零部件装配成品车间建设项目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免缴(施工合同额低于400万元)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沙县区</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福建省晋一建设发展有限公司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福建永辉超市有限公司三明沙县建国佳苑店装修工程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免缴(施工合同额低于400万元)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福建省汇吉建设发展有限公司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永安市石墨和石墨烯产业园水东片区多层标准化厂房2号厂房</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福建省恒基建设股份有限公司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30000吨高端石墨负极材料生产基地建设项目-B区仓库、天然车间，原料仓库</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福建亨元建设工程有限公司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石墨烯膨润土无机凝胶扩建项目（一期）</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福建众亨泰建设工程有限公司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永安市恒辉布业有限公司汽车内饰科技布生产项目-1#加弹车间及水泵房</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福建奕祺建设有限公司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福建省明信橡塑有限公司硫化成型车间3</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三明美景建设有限公司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永安市中盛宏业有机碳酸酯建设项目一期工程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福建省恒通路桥工程有限公司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永安市曹远镇X7B7（永曹线）及连接线公路改建工程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永安市盛帆建设有限公司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永安“五洲。凯旋门”项目二期工程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福建省富方建筑工程有限公司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150万套全钢载重子午胎项目（1#主车间、1#炼胶车间）</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永安市盛帆建设有限公司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万竹苑酒店建设项目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永安市盛帆建设有限公司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永安市西区水厂一期厂区工程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永安市盛帆建设有限公司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南翔苑建设项目边坡</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福建山峰建筑工程有限公司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天然植物精油及深加工系列产品项目之包装物仓库及五金仓库</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福建省永泰一建工程有限公司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天悦龙庭二期（A标：1#-4#楼、6#、7#楼及地下室）项目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中铁大桥局集团有限公司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汽车零部件仓储项目二期道路及排水工程（一期）</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婺源县水利水电建筑工程有限公司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永安市文江南山溪流青水段中小河流综合治理工程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福建柏烨建设有限公司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永安市上曹水库除险加固工程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免缴(施工合同额低于400万元)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福建省恒超建设发展有限公司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汽车零部件仓储项目二期道路及排水工程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婺源县水利水电建筑工程有限公司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永安市文江南山溪流青水段中小河流综合治理工程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福建天居鼎建设工程有限公司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南方制药抗肿瘤新药系列产品生产项目二期-综合楼</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福建省泷澄建设集体有限公司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三明市明溪县总医院门诊综合楼建设项目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福建龙岩众成建设有限公司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明溪经济开发区消防站项目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福建海西建设工程有限公司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高级檀香生产项目（一期）</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福建路港（集团）有限公司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明溪县原造纸厂地块安置房建设项目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清流县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三明恒建建设工程有限公司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清流县城区第二水厂（城区备用水源）建设项目净水厂工程综合业务用房二次深化设计装饰工程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免缴(施工合同额低于400万元)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宁化县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福建省中亿恒建设工程有限公司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宁化县消防大队综合应急救援指挥中心（二期）</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大田县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福建省明兴工程建设有限公司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大田县下岩水库项目-标段1（导流洞工程）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福建华景市政园林工程有限公司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尤溪县洋中镇350426-YZ-A-03地块（德力金座公馆)</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河源市水工建筑工程有限公司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福建省2021-2022年尤溪县坂新中型灌区续建配套与节水改造项目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福建兆发建设有限公司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尤溪县清溪小学建设项目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福建省一新建筑工程有限公司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涤纶纤维及纺纱生产项目2#宿舍楼</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福建骏扬建设有限公司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染整针织革基布建设项目一期</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福建骏扬建设有限公司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福建省百思得铝制品工程有限公司（二期）钢结构及附属工程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福建一建集团有限公司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尤溪县人民检察院技侦用房及全县党员干部反腐败警示教育基地建设项目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福建国厦建设工程有限公司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三奎新城A-09地块美岭新澜湾商住楼建设项目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泉州市华泰建设工程有限公司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S215线尤溪玉池西城互通段公路工程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中铁二十四局集团福建铁路建设有限公司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S215线尤溪联建至玉池公路工程B标段</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福建明沈建设工程有限公司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西城镇林坑片区G09-2地块（上城银座）商住楼</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福建致成建设工程有限公司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三奎新城E-04地块（冠泰状元里）商住楼项目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福建省东任建设发展有限公司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尤溪县坂面镇古大线路面改善工程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尤溪县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福建致成建设工程有限公司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中高档纺织品印染及后整理项目-1#、2#车间、5#食堂、6#、7#宿舍楼</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福建弘宝建设工程集团有限公司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九策气体（将乐）有限公司气体建设项目（一期）土建工程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福建世纪蓝天建设工程有限公司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维生素D3生产项目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四川省蜀通建设集团有限责任公司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将乐县公安局e体+智慧赋能中心项目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福建省围垦建设工程有限公司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将乐县城乡供水一体化一期工程设计采购施工总承包</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福建上杭宇旺建设有限公司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将乐县第一中学体育馆建设项目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福建省京舜建设工程有限公司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2020年三明市将乐县城排水防涝设施建设项目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福建省鑫达世纪建筑工程有限公司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将乐县积善园区南宾支路道路工程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福建省沅冶建设工程有限公司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富远再生铝综合利用生产项目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安徽开源路桥有限责任公司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省道S308（纵七线）将乐县梅花至玉华段公路改建工程（B标段）</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福建博界建设工程有限公司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将乐县生活垃圾卫生填埋场扩建工程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福建省鑫达世纪建筑工程有限公司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将乐县积善园区四期主干道三期道路工程（A标段）</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苏州首创嘉净环境工程有限公司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将乐县乡（镇）村生活污水治理提升项目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将乐县瑞祥建设工程有限公司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将乐县防疫应急物资储备中心项目（二期）</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福建欣榆建设有限公司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将乐县西郊安置房三期建设项目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水玲龙（福建）建设工程有限公司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水岸吉祥里市政道路工程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龙姿建设发展有限公司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将乐县城区绿化彩化亮化项目——三点、两园、一路绿化彩化改造提升子项</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泰宁县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福建三明市第一建设工程有限公司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泰宁县迎宾安置小区二期2#、4#楼</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泰宁县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福建省金禹建设工程有限公司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泰宁县大龙乡大布溪安全生态水系建设项目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泰宁县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福建省龙芝建筑工程有限公司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丹霞书香苑</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泰宁县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河南金鹰建设集团有限公司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泰宁县金溪大渠溪支流下渠河道治理工程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泰宁县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福建省尧舜发展有限公司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泰宁县Y076线猫儿山悬索桥至定尾段公路改建工程</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泰宁县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福建丹霞城市建设投资有限公司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汀澜苑2#楼</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建宁县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福建格煌建设工程有限公司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建宁县人民武装部民兵训练基地项目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建宁县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福建鑫齐誉建设工程有限公司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建宁县公安局伊家派出所</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建宁县</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福建万耀建设工程有限公司</w:t>
            </w:r>
          </w:p>
        </w:tc>
        <w:tc>
          <w:tcPr>
            <w:tcW w:w="3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福建同越管件二期厂房扩建及智能化生产项目</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bl>
    <w:p>
      <w:pPr>
        <w:ind w:firstLine="640" w:firstLineChars="200"/>
        <w:rPr>
          <w:rFonts w:hint="default" w:ascii="仿宋_GB2312" w:hAnsi="仿宋_GB2312" w:eastAsia="仿宋_GB2312" w:cs="仿宋_GB2312"/>
          <w:sz w:val="32"/>
          <w:szCs w:val="32"/>
          <w:lang w:val="en-US" w:eastAsia="zh-CN"/>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Dc3ZjRiZWEwZWViZDdhZDIyYTA4N2E0Njk4NWMifQ=="/>
  </w:docVars>
  <w:rsids>
    <w:rsidRoot w:val="0A0903C0"/>
    <w:rsid w:val="0A090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2022-08-04T09:16:00Z</dcterms:created>
  <dc:creator>WPS_1644971829</dc:creator>
  <cp:lastModifiedBy>WPS_1644971829</cp:lastModifiedBy>
  <dcterms:modified xsi:type="dcterms:W3CDTF">2022-08-04T09:16:59Z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61F0B8EDB07D44E99D1814F51A36D7D8</vt:lpwstr>
  </property>
</Properties>
</file>