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劳动保障监察行政处罚决定信息公示表</w:t>
      </w:r>
    </w:p>
    <w:bookmarkEnd w:id="0"/>
    <w:p>
      <w:pPr>
        <w:jc w:val="center"/>
        <w:rPr>
          <w:rFonts w:hint="eastAsia"/>
          <w:b/>
          <w:sz w:val="44"/>
          <w:szCs w:val="44"/>
        </w:rPr>
      </w:pPr>
    </w:p>
    <w:tbl>
      <w:tblPr>
        <w:tblStyle w:val="2"/>
        <w:tblW w:w="889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7"/>
        <w:gridCol w:w="6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cs="Tahoma"/>
                <w:color w:val="000000"/>
                <w:sz w:val="28"/>
                <w:szCs w:val="28"/>
              </w:rPr>
              <w:t>行政处罚决定书文号</w:t>
            </w:r>
          </w:p>
        </w:tc>
        <w:tc>
          <w:tcPr>
            <w:tcW w:w="6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hint="eastAsia" w:cs="Tahoma"/>
                <w:color w:val="000000"/>
                <w:sz w:val="28"/>
                <w:szCs w:val="28"/>
              </w:rPr>
              <w:t>明人社监罚字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〔202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〕</w:t>
            </w:r>
            <w:r>
              <w:rPr>
                <w:rFonts w:hint="eastAsia" w:cs="Tahoma"/>
                <w:color w:val="000000"/>
                <w:sz w:val="28"/>
                <w:szCs w:val="28"/>
              </w:rPr>
              <w:t>第</w:t>
            </w:r>
            <w:r>
              <w:rPr>
                <w:rFonts w:hint="eastAsia" w:ascii="Tahoma" w:hAnsi="Tahoma" w:cs="Tahoma"/>
                <w:color w:val="000000"/>
                <w:sz w:val="28"/>
                <w:szCs w:val="28"/>
              </w:rPr>
              <w:t>1</w:t>
            </w:r>
            <w:r>
              <w:rPr>
                <w:rFonts w:hint="eastAsia" w:cs="Tahoma"/>
                <w:color w:val="000000"/>
                <w:sz w:val="28"/>
                <w:szCs w:val="28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Calibri" w:hAnsi="Calibri" w:eastAsia="宋体" w:cs="Tahoma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ahoma"/>
                <w:color w:val="000000"/>
                <w:sz w:val="28"/>
                <w:szCs w:val="28"/>
              </w:rPr>
              <w:t>处罚主体</w:t>
            </w:r>
          </w:p>
        </w:tc>
        <w:tc>
          <w:tcPr>
            <w:tcW w:w="6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Calibri" w:hAnsi="Calibri" w:eastAsia="宋体" w:cs="Tahoma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ahoma"/>
                <w:color w:val="000000"/>
                <w:sz w:val="28"/>
                <w:szCs w:val="28"/>
              </w:rPr>
              <w:t>三明市人力资源和社会保障局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Calibri" w:hAnsi="Calibri" w:eastAsia="宋体" w:cs="Tahoma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ahoma"/>
                <w:color w:val="000000"/>
                <w:sz w:val="28"/>
                <w:szCs w:val="28"/>
              </w:rPr>
              <w:t>处罚对象</w:t>
            </w:r>
          </w:p>
        </w:tc>
        <w:tc>
          <w:tcPr>
            <w:tcW w:w="6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Calibri" w:hAnsi="Calibri" w:eastAsia="宋体" w:cs="Tahoma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ahoma"/>
                <w:color w:val="000000"/>
                <w:sz w:val="28"/>
                <w:szCs w:val="28"/>
                <w:lang w:eastAsia="zh-CN"/>
              </w:rPr>
              <w:t>映日（三明）环保科技有限公司</w:t>
            </w:r>
            <w:r>
              <w:rPr>
                <w:rFonts w:hint="eastAsia" w:ascii="Calibri" w:hAnsi="Calibri" w:eastAsia="宋体" w:cs="Tahoma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Calibri" w:hAnsi="Calibri" w:eastAsia="宋体" w:cs="Tahoma"/>
                <w:color w:val="000000"/>
                <w:sz w:val="28"/>
                <w:szCs w:val="28"/>
              </w:rPr>
              <w:t>（统一社会信用代码9135</w:t>
            </w:r>
            <w:r>
              <w:rPr>
                <w:rFonts w:hint="eastAsia" w:ascii="Calibri" w:hAnsi="Calibri" w:eastAsia="宋体" w:cs="Tahoma"/>
                <w:color w:val="000000"/>
                <w:sz w:val="28"/>
                <w:szCs w:val="28"/>
                <w:lang w:val="en-US" w:eastAsia="zh-CN"/>
              </w:rPr>
              <w:t>0403MA31W5KF10</w:t>
            </w:r>
            <w:r>
              <w:rPr>
                <w:rFonts w:hint="eastAsia" w:ascii="Calibri" w:hAnsi="Calibri" w:eastAsia="宋体" w:cs="Tahoma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2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cs="Tahoma"/>
                <w:color w:val="000000"/>
                <w:sz w:val="28"/>
                <w:szCs w:val="28"/>
              </w:rPr>
              <w:t>违法事实</w:t>
            </w:r>
          </w:p>
        </w:tc>
        <w:tc>
          <w:tcPr>
            <w:tcW w:w="6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Tahoma"/>
                <w:color w:val="000000"/>
                <w:sz w:val="28"/>
                <w:szCs w:val="28"/>
                <w:lang w:val="en-US" w:eastAsia="zh-CN"/>
              </w:rPr>
              <w:t>拖欠陈章建、詹祖江等16名工人工资171630元。经三明市人力资源和社会保障局责令限期改正未改正。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2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cs="Tahoma"/>
                <w:color w:val="000000"/>
                <w:sz w:val="28"/>
                <w:szCs w:val="28"/>
              </w:rPr>
              <w:t>处罚依据</w:t>
            </w:r>
          </w:p>
        </w:tc>
        <w:tc>
          <w:tcPr>
            <w:tcW w:w="6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cs="Tahoma"/>
                <w:color w:val="000000"/>
                <w:sz w:val="28"/>
                <w:szCs w:val="28"/>
              </w:rPr>
              <w:t>《劳动保障监察条例》第三十条第（三）项</w:t>
            </w:r>
            <w:r>
              <w:rPr>
                <w:rFonts w:hint="eastAsia" w:cs="Tahoma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cs="Tahoma"/>
                <w:color w:val="000000"/>
                <w:sz w:val="28"/>
                <w:szCs w:val="28"/>
              </w:rPr>
              <w:t xml:space="preserve">    有下列行为之一的，由劳动保障行政部门责令改正；对有第（一）项、第（二）项或者第（三）项规定的行为的，处2000元以上2万元以下的罚款：</w:t>
            </w:r>
            <w:r>
              <w:rPr>
                <w:rFonts w:hint="eastAsia" w:cs="Tahoma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cs="Tahoma"/>
                <w:color w:val="000000"/>
                <w:sz w:val="28"/>
                <w:szCs w:val="28"/>
              </w:rPr>
              <w:t xml:space="preserve">   （三）经劳动保障行政部门责令改正拒不改正，或者拒不履行劳动保障行政部门的行政处理决定的。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cs="Tahoma"/>
                <w:color w:val="000000"/>
                <w:sz w:val="28"/>
                <w:szCs w:val="28"/>
              </w:rPr>
              <w:t>处罚内容</w:t>
            </w:r>
          </w:p>
        </w:tc>
        <w:tc>
          <w:tcPr>
            <w:tcW w:w="6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cs="Tahoma"/>
                <w:color w:val="000000"/>
                <w:sz w:val="28"/>
                <w:szCs w:val="28"/>
              </w:rPr>
              <w:t>罚款</w:t>
            </w:r>
            <w:r>
              <w:rPr>
                <w:rFonts w:hint="eastAsia" w:cs="Tahoma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cs="Tahoma"/>
                <w:color w:val="000000"/>
                <w:sz w:val="28"/>
                <w:szCs w:val="28"/>
              </w:rPr>
              <w:t>0000元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cs="Tahoma"/>
                <w:color w:val="000000"/>
                <w:sz w:val="28"/>
                <w:szCs w:val="28"/>
              </w:rPr>
              <w:t>决定日期</w:t>
            </w:r>
          </w:p>
        </w:tc>
        <w:tc>
          <w:tcPr>
            <w:tcW w:w="6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cs="Tahoma"/>
                <w:color w:val="000000"/>
                <w:sz w:val="28"/>
                <w:szCs w:val="28"/>
              </w:rPr>
              <w:t>202</w:t>
            </w:r>
            <w:r>
              <w:rPr>
                <w:rFonts w:hint="eastAsia" w:cs="Tahoma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cs="Tahoma"/>
                <w:color w:val="000000"/>
                <w:sz w:val="28"/>
                <w:szCs w:val="28"/>
              </w:rPr>
              <w:t>年</w:t>
            </w:r>
            <w:r>
              <w:rPr>
                <w:rFonts w:hint="eastAsia" w:cs="Tahoma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cs="Tahoma"/>
                <w:color w:val="000000"/>
                <w:sz w:val="28"/>
                <w:szCs w:val="28"/>
              </w:rPr>
              <w:t>月</w:t>
            </w:r>
            <w:r>
              <w:rPr>
                <w:rFonts w:hint="eastAsia" w:cs="Tahoma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cs="Tahoma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1D8C7A99"/>
    <w:rsid w:val="1D8C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2022-06-06T09:29:00Z</dcterms:created>
  <dc:creator>WPS_1644971829</dc:creator>
  <cp:lastModifiedBy>WPS_1644971829</cp:lastModifiedBy>
  <dcterms:modified xsi:type="dcterms:W3CDTF">2022-06-06T09:29:38Z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F544AFF822B74BECB450624791085FBE</vt:lpwstr>
  </property>
</Properties>
</file>