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0"/>
        <w:jc w:val="left"/>
        <w:rPr>
          <w:rFonts w:hint="eastAsia" w:eastAsia="黑体" w:cs="宋体"/>
          <w:kern w:val="0"/>
          <w:sz w:val="32"/>
          <w:szCs w:val="32"/>
        </w:rPr>
      </w:pPr>
      <w:bookmarkStart w:id="0" w:name="_GoBack"/>
      <w:r>
        <w:rPr>
          <w:rFonts w:hint="eastAsia" w:eastAsia="黑体" w:cs="宋体"/>
          <w:kern w:val="0"/>
          <w:sz w:val="32"/>
          <w:szCs w:val="32"/>
        </w:rPr>
        <w:t>附件</w:t>
      </w:r>
    </w:p>
    <w:bookmarkEnd w:id="0"/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2021年三明市委政法委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属事业单位公开招聘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工作人员拟聘用人选名单</w:t>
      </w:r>
    </w:p>
    <w:p>
      <w:pPr>
        <w:widowControl/>
        <w:spacing w:line="600" w:lineRule="exact"/>
        <w:jc w:val="center"/>
        <w:rPr>
          <w:rFonts w:hint="eastAsia" w:eastAsia="方正小标宋简体" w:cs="宋体"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595"/>
        <w:gridCol w:w="582"/>
        <w:gridCol w:w="850"/>
        <w:gridCol w:w="466"/>
        <w:gridCol w:w="808"/>
        <w:gridCol w:w="674"/>
        <w:gridCol w:w="713"/>
        <w:gridCol w:w="721"/>
        <w:gridCol w:w="721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黑体" w:cs="宋体"/>
                <w:bCs/>
                <w:kern w:val="0"/>
                <w:sz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</w:rPr>
              <w:t>招聘单位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黑体" w:cs="宋体"/>
                <w:bCs/>
                <w:kern w:val="0"/>
                <w:sz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</w:rPr>
              <w:t>招聘岗位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黑体" w:cs="宋体"/>
                <w:bCs/>
                <w:kern w:val="0"/>
                <w:sz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</w:rPr>
              <w:t>招聘 人数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黑体" w:cs="宋体"/>
                <w:bCs/>
                <w:kern w:val="0"/>
                <w:sz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黑体" w:cs="宋体"/>
                <w:bCs/>
                <w:kern w:val="0"/>
                <w:sz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 w:cs="宋体"/>
                <w:bCs/>
                <w:kern w:val="0"/>
                <w:sz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黑体" w:cs="宋体"/>
                <w:bCs/>
                <w:kern w:val="0"/>
                <w:sz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黑体" w:cs="宋体"/>
                <w:bCs/>
                <w:kern w:val="0"/>
                <w:sz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</w:rPr>
              <w:t>笔试  成绩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黑体" w:cs="宋体"/>
                <w:bCs/>
                <w:kern w:val="0"/>
                <w:sz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</w:rPr>
              <w:t>面试  成绩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黑体" w:cs="宋体"/>
                <w:bCs/>
                <w:kern w:val="0"/>
                <w:sz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</w:rPr>
              <w:t>总分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黑体" w:cs="宋体"/>
                <w:bCs/>
                <w:kern w:val="0"/>
                <w:sz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</w:rPr>
              <w:t>体检 结果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黑体" w:cs="宋体"/>
                <w:bCs/>
                <w:kern w:val="0"/>
                <w:sz w:val="24"/>
              </w:rPr>
            </w:pPr>
            <w:r>
              <w:rPr>
                <w:rFonts w:hint="eastAsia" w:eastAsia="黑体" w:cs="宋体"/>
                <w:bCs/>
                <w:kern w:val="0"/>
                <w:sz w:val="24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1949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Arial"/>
                <w:sz w:val="24"/>
              </w:rPr>
              <w:t>三明市社会管理综合治理服务中心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eastAsia="仿宋_GB2312" w:cs="Arial"/>
                <w:sz w:val="24"/>
              </w:rPr>
            </w:pPr>
            <w:r>
              <w:rPr>
                <w:rFonts w:hint="eastAsia" w:hAnsi="宋体" w:eastAsia="仿宋_GB2312" w:cs="Arial"/>
                <w:sz w:val="24"/>
              </w:rPr>
              <w:t>专技人员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 w:cs="Arial"/>
                <w:sz w:val="24"/>
              </w:rPr>
            </w:pPr>
            <w:r>
              <w:rPr>
                <w:rFonts w:hint="eastAsia" w:hAnsi="宋体" w:eastAsia="仿宋_GB2312" w:cs="Arial"/>
                <w:sz w:val="24"/>
              </w:rPr>
              <w:t>林滢滢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eastAsia="仿宋_GB2312" w:cs="Arial"/>
                <w:sz w:val="24"/>
              </w:rPr>
            </w:pPr>
            <w:r>
              <w:rPr>
                <w:rFonts w:hint="eastAsia" w:hAnsi="宋体" w:eastAsia="仿宋_GB2312" w:cs="Arial"/>
                <w:sz w:val="24"/>
              </w:rPr>
              <w:t>女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本科</w:t>
            </w:r>
            <w:r>
              <w:rPr>
                <w:rFonts w:hint="eastAsia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eastAsia="仿宋_GB2312" w:cs="Arial"/>
                <w:sz w:val="24"/>
              </w:rPr>
            </w:pPr>
            <w:r>
              <w:rPr>
                <w:rFonts w:hint="eastAsia" w:eastAsia="仿宋_GB2312" w:cs="Arial"/>
                <w:sz w:val="24"/>
              </w:rPr>
              <w:t>72.3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eastAsia="仿宋_GB2312" w:cs="Arial"/>
                <w:sz w:val="24"/>
              </w:rPr>
            </w:pPr>
            <w:r>
              <w:rPr>
                <w:rFonts w:hint="eastAsia" w:eastAsia="仿宋_GB2312" w:cs="Arial"/>
                <w:sz w:val="24"/>
              </w:rPr>
              <w:t>81.4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eastAsia="仿宋_GB2312" w:cs="Arial"/>
                <w:sz w:val="24"/>
              </w:rPr>
            </w:pPr>
            <w:r>
              <w:rPr>
                <w:rFonts w:hint="eastAsia" w:eastAsia="仿宋_GB2312" w:cs="Arial"/>
                <w:sz w:val="24"/>
              </w:rPr>
              <w:t>153.7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949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Arial"/>
                <w:sz w:val="24"/>
              </w:rPr>
            </w:pPr>
            <w:r>
              <w:rPr>
                <w:rFonts w:hint="eastAsia" w:hAnsi="宋体" w:eastAsia="仿宋_GB2312" w:cs="Arial"/>
                <w:sz w:val="24"/>
              </w:rPr>
              <w:t>专技人员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Arial"/>
                <w:sz w:val="24"/>
              </w:rPr>
            </w:pPr>
            <w:r>
              <w:rPr>
                <w:rFonts w:hint="eastAsia" w:hAnsi="宋体" w:eastAsia="仿宋_GB2312" w:cs="Arial"/>
                <w:sz w:val="24"/>
              </w:rPr>
              <w:t>刘斯颖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Arial"/>
                <w:sz w:val="24"/>
              </w:rPr>
            </w:pPr>
            <w:r>
              <w:rPr>
                <w:rFonts w:hint="eastAsia" w:hAnsi="宋体" w:eastAsia="仿宋_GB2312" w:cs="Arial"/>
                <w:sz w:val="24"/>
              </w:rPr>
              <w:t>女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本科</w:t>
            </w:r>
            <w:r>
              <w:rPr>
                <w:rFonts w:hint="eastAsia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学士</w:t>
            </w:r>
            <w:r>
              <w:rPr>
                <w:rFonts w:hint="eastAsia" w:eastAsia="仿宋_GB2312" w:cs="宋体"/>
                <w:kern w:val="0"/>
                <w:sz w:val="24"/>
              </w:rPr>
              <w:t xml:space="preserve">  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Arial"/>
                <w:sz w:val="24"/>
              </w:rPr>
            </w:pPr>
            <w:r>
              <w:rPr>
                <w:rFonts w:hint="eastAsia" w:eastAsia="仿宋_GB2312" w:cs="Arial"/>
                <w:sz w:val="24"/>
              </w:rPr>
              <w:t>78.3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Arial"/>
                <w:sz w:val="24"/>
              </w:rPr>
            </w:pPr>
            <w:r>
              <w:rPr>
                <w:rFonts w:hint="eastAsia" w:eastAsia="仿宋_GB2312" w:cs="Arial"/>
                <w:sz w:val="24"/>
              </w:rPr>
              <w:t>81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Arial"/>
                <w:sz w:val="24"/>
              </w:rPr>
            </w:pPr>
            <w:r>
              <w:rPr>
                <w:rFonts w:hint="eastAsia" w:eastAsia="仿宋_GB2312" w:cs="Arial"/>
                <w:sz w:val="24"/>
              </w:rPr>
              <w:t>159.3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合格</w:t>
            </w:r>
          </w:p>
        </w:tc>
      </w:tr>
    </w:tbl>
    <w:p>
      <w:pPr>
        <w:rPr>
          <w:rFonts w:hint="eastAsia"/>
        </w:rPr>
      </w:pPr>
    </w:p>
    <w:p>
      <w:pPr>
        <w:widowControl/>
        <w:spacing w:line="420" w:lineRule="exact"/>
        <w:jc w:val="left"/>
        <w:rPr>
          <w:rFonts w:hint="eastAsia"/>
        </w:rPr>
      </w:pPr>
    </w:p>
    <w:p/>
    <w:sectPr>
      <w:pgSz w:w="11906" w:h="16838"/>
      <w:pgMar w:top="1985" w:right="1474" w:bottom="1985" w:left="147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E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2021-12-01T07:32:26Z</dcterms:created>
  <dc:creator>Administrator</dc:creator>
  <cp:lastModifiedBy>Administrator</cp:lastModifiedBy>
  <dcterms:modified xsi:type="dcterms:W3CDTF">2021-12-01T07:32:29Z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16865ED971064255BDAFD4E42A2968F8</vt:lpwstr>
  </property>
</Properties>
</file>