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3" w:rsidRDefault="00B42633" w:rsidP="00B42633">
      <w:pPr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</w:rPr>
        <w:t>附件：</w:t>
      </w:r>
    </w:p>
    <w:p w:rsidR="00B42633" w:rsidRDefault="00B42633" w:rsidP="00B4263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2020年工科类青年专业人才拟支持对象名单</w:t>
      </w:r>
    </w:p>
    <w:p w:rsidR="00B42633" w:rsidRPr="00244FF9" w:rsidRDefault="00B42633" w:rsidP="00B42633">
      <w:pPr>
        <w:jc w:val="center"/>
        <w:rPr>
          <w:rFonts w:ascii="黑体" w:eastAsia="黑体"/>
          <w:sz w:val="36"/>
          <w:szCs w:val="36"/>
        </w:rPr>
      </w:pPr>
    </w:p>
    <w:tbl>
      <w:tblPr>
        <w:tblW w:w="8659" w:type="dxa"/>
        <w:jc w:val="center"/>
        <w:tblLayout w:type="fixed"/>
        <w:tblLook w:val="04A0"/>
      </w:tblPr>
      <w:tblGrid>
        <w:gridCol w:w="1014"/>
        <w:gridCol w:w="1260"/>
        <w:gridCol w:w="2625"/>
        <w:gridCol w:w="996"/>
        <w:gridCol w:w="2764"/>
      </w:tblGrid>
      <w:tr w:rsidR="00B42633" w:rsidTr="00E7290F">
        <w:trPr>
          <w:trHeight w:val="844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许宝科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中南大学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硕士研究生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福建三钢闽光股份有限公司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邱秋根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北京科技大学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硕士研究生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福建三钢闽光股份有限公司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上官传加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东北大学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本科</w:t>
            </w:r>
          </w:p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福建三钢闽光股份有限公司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宋燎东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中国石油大学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本科</w:t>
            </w:r>
          </w:p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中石化森美（福建）石油有限公司三明分公司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薛通通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福州大学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本科</w:t>
            </w:r>
          </w:p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宁化行洛坑钨矿有限公司</w:t>
            </w:r>
          </w:p>
        </w:tc>
      </w:tr>
      <w:tr w:rsidR="00B42633" w:rsidTr="00E7290F">
        <w:trPr>
          <w:trHeight w:val="757"/>
          <w:jc w:val="center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黄丰强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四川大学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本科</w:t>
            </w:r>
          </w:p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633" w:rsidRDefault="00B42633" w:rsidP="00E7290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int="eastAsia"/>
                <w:sz w:val="21"/>
                <w:szCs w:val="21"/>
              </w:rPr>
              <w:t>机械科学研究总院海西（福建）分院有限公司</w:t>
            </w:r>
          </w:p>
        </w:tc>
      </w:tr>
    </w:tbl>
    <w:p w:rsidR="00B42633" w:rsidRDefault="00B42633" w:rsidP="00B42633">
      <w:pPr>
        <w:ind w:right="640"/>
        <w:jc w:val="right"/>
      </w:pPr>
    </w:p>
    <w:p w:rsidR="00B42633" w:rsidRDefault="00B42633" w:rsidP="00B42633">
      <w:pPr>
        <w:ind w:right="640"/>
        <w:jc w:val="right"/>
      </w:pPr>
    </w:p>
    <w:p w:rsidR="00A308D8" w:rsidRPr="00B42633" w:rsidRDefault="00A308D8"/>
    <w:sectPr w:rsidR="00A308D8" w:rsidRPr="00B42633" w:rsidSect="005A0439">
      <w:pgSz w:w="11906" w:h="16838"/>
      <w:pgMar w:top="1440" w:right="1134" w:bottom="1440" w:left="15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D8" w:rsidRDefault="00A308D8" w:rsidP="00B42633">
      <w:r>
        <w:separator/>
      </w:r>
    </w:p>
  </w:endnote>
  <w:endnote w:type="continuationSeparator" w:id="1">
    <w:p w:rsidR="00A308D8" w:rsidRDefault="00A308D8" w:rsidP="00B4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D8" w:rsidRDefault="00A308D8" w:rsidP="00B42633">
      <w:r>
        <w:separator/>
      </w:r>
    </w:p>
  </w:footnote>
  <w:footnote w:type="continuationSeparator" w:id="1">
    <w:p w:rsidR="00A308D8" w:rsidRDefault="00A308D8" w:rsidP="00B42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33"/>
    <w:rsid w:val="00A308D8"/>
    <w:rsid w:val="00B4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2020-10-16T08:43:00Z</dcterms:created>
  <dcterms:modified xsi:type="dcterms:W3CDTF">2020-10-16T08:44:00Z</dcterms:modified>
</cp:coreProperties>
</file>