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B0" w:rsidRPr="000A6FAB" w:rsidRDefault="00423BB0" w:rsidP="000A6FAB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121792">
        <w:rPr>
          <w:rFonts w:ascii="方正小标宋简体" w:eastAsia="方正小标宋简体" w:hint="eastAsia"/>
          <w:sz w:val="44"/>
          <w:szCs w:val="44"/>
        </w:rPr>
        <w:t>重大劳动保障违法行为社会公布一览表</w:t>
      </w:r>
      <w:r w:rsidR="00121792">
        <w:rPr>
          <w:rFonts w:ascii="方正小标宋简体" w:eastAsia="方正小标宋简体" w:hint="eastAsia"/>
          <w:sz w:val="44"/>
          <w:szCs w:val="44"/>
        </w:rPr>
        <w:t>（</w:t>
      </w:r>
      <w:r w:rsidR="00BB3FDA">
        <w:rPr>
          <w:rFonts w:ascii="方正小标宋简体" w:eastAsia="方正小标宋简体" w:hint="eastAsia"/>
          <w:sz w:val="44"/>
          <w:szCs w:val="44"/>
        </w:rPr>
        <w:t>2019年第</w:t>
      </w:r>
      <w:r w:rsidR="00103082">
        <w:rPr>
          <w:rFonts w:ascii="方正小标宋简体" w:eastAsia="方正小标宋简体" w:hint="eastAsia"/>
          <w:sz w:val="44"/>
          <w:szCs w:val="44"/>
        </w:rPr>
        <w:t>二</w:t>
      </w:r>
      <w:r w:rsidR="00BB3FDA">
        <w:rPr>
          <w:rFonts w:ascii="方正小标宋简体" w:eastAsia="方正小标宋简体" w:hint="eastAsia"/>
          <w:sz w:val="44"/>
          <w:szCs w:val="44"/>
        </w:rPr>
        <w:t>批</w:t>
      </w:r>
      <w:r w:rsidR="00121792">
        <w:rPr>
          <w:rFonts w:ascii="方正小标宋简体" w:eastAsia="方正小标宋简体" w:hint="eastAsia"/>
          <w:sz w:val="44"/>
          <w:szCs w:val="4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1141"/>
        <w:gridCol w:w="2511"/>
        <w:gridCol w:w="1485"/>
        <w:gridCol w:w="1331"/>
        <w:gridCol w:w="7825"/>
      </w:tblGrid>
      <w:tr w:rsidR="00423BB0" w:rsidTr="00EE5018">
        <w:trPr>
          <w:trHeight w:val="763"/>
        </w:trPr>
        <w:tc>
          <w:tcPr>
            <w:tcW w:w="493" w:type="dxa"/>
            <w:vAlign w:val="center"/>
          </w:tcPr>
          <w:p w:rsidR="00423BB0" w:rsidRPr="003F0521" w:rsidRDefault="00423BB0" w:rsidP="00EE501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141" w:type="dxa"/>
            <w:vAlign w:val="center"/>
          </w:tcPr>
          <w:p w:rsidR="00423BB0" w:rsidRPr="003F0521" w:rsidRDefault="00423BB0" w:rsidP="00EE5018">
            <w:pPr>
              <w:tabs>
                <w:tab w:val="left" w:pos="81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违法主体全称</w:t>
            </w:r>
          </w:p>
        </w:tc>
        <w:tc>
          <w:tcPr>
            <w:tcW w:w="2511" w:type="dxa"/>
            <w:vAlign w:val="center"/>
          </w:tcPr>
          <w:p w:rsidR="00423BB0" w:rsidRPr="003F0521" w:rsidRDefault="00423BB0" w:rsidP="003F0521">
            <w:pPr>
              <w:ind w:firstLineChars="100" w:firstLine="241"/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统一社会信用代码</w:t>
            </w:r>
          </w:p>
          <w:p w:rsidR="00423BB0" w:rsidRPr="003F0521" w:rsidRDefault="00423BB0" w:rsidP="003F0521">
            <w:pPr>
              <w:ind w:firstLineChars="150" w:firstLine="361"/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（或者注册号）</w:t>
            </w:r>
          </w:p>
        </w:tc>
        <w:tc>
          <w:tcPr>
            <w:tcW w:w="1485" w:type="dxa"/>
            <w:vAlign w:val="center"/>
          </w:tcPr>
          <w:p w:rsidR="00423BB0" w:rsidRPr="003F0521" w:rsidRDefault="00423BB0" w:rsidP="00EE501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1331" w:type="dxa"/>
            <w:vAlign w:val="center"/>
          </w:tcPr>
          <w:p w:rsidR="00423BB0" w:rsidRPr="003F0521" w:rsidRDefault="00423BB0" w:rsidP="00EE501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法定代表人或者负责人姓名</w:t>
            </w:r>
          </w:p>
        </w:tc>
        <w:tc>
          <w:tcPr>
            <w:tcW w:w="7825" w:type="dxa"/>
            <w:vAlign w:val="center"/>
          </w:tcPr>
          <w:p w:rsidR="00423BB0" w:rsidRPr="003F0521" w:rsidRDefault="00423BB0" w:rsidP="003F0521">
            <w:pPr>
              <w:ind w:firstLineChars="1450" w:firstLine="3494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主要违法事实及</w:t>
            </w:r>
          </w:p>
          <w:p w:rsidR="00423BB0" w:rsidRPr="003F0521" w:rsidRDefault="00423BB0" w:rsidP="003F0521">
            <w:pPr>
              <w:ind w:firstLineChars="400" w:firstLine="964"/>
              <w:jc w:val="center"/>
              <w:rPr>
                <w:rFonts w:ascii="仿宋_GB2312" w:eastAsia="仿宋_GB2312"/>
                <w:b/>
                <w:sz w:val="24"/>
              </w:rPr>
            </w:pPr>
            <w:r w:rsidRPr="003F0521">
              <w:rPr>
                <w:rFonts w:ascii="仿宋_GB2312" w:eastAsia="仿宋_GB2312" w:hint="eastAsia"/>
                <w:b/>
                <w:sz w:val="24"/>
              </w:rPr>
              <w:t>相关处理情况</w:t>
            </w:r>
          </w:p>
        </w:tc>
      </w:tr>
      <w:tr w:rsidR="008354DB" w:rsidRPr="00E74BCE" w:rsidTr="00D51E7F">
        <w:trPr>
          <w:trHeight w:val="2726"/>
        </w:trPr>
        <w:tc>
          <w:tcPr>
            <w:tcW w:w="493" w:type="dxa"/>
            <w:vAlign w:val="center"/>
          </w:tcPr>
          <w:p w:rsidR="008354DB" w:rsidRPr="00E74BCE" w:rsidRDefault="008354DB" w:rsidP="00BB3FDA">
            <w:pPr>
              <w:ind w:firstLineChars="200" w:firstLine="42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51</w:t>
            </w:r>
          </w:p>
        </w:tc>
        <w:tc>
          <w:tcPr>
            <w:tcW w:w="1141" w:type="dxa"/>
            <w:vAlign w:val="center"/>
          </w:tcPr>
          <w:p w:rsidR="008354DB" w:rsidRPr="00ED33F6" w:rsidRDefault="008354DB" w:rsidP="00844C1D">
            <w:pPr>
              <w:rPr>
                <w:rFonts w:ascii="仿宋_GB2312" w:eastAsia="仿宋_GB2312"/>
                <w:szCs w:val="21"/>
              </w:rPr>
            </w:pPr>
            <w:r w:rsidRPr="00ED33F6">
              <w:rPr>
                <w:rFonts w:ascii="仿宋_GB2312" w:eastAsia="仿宋_GB2312" w:hint="eastAsia"/>
                <w:szCs w:val="21"/>
              </w:rPr>
              <w:t>安徽宣广劳务工程有限公司</w:t>
            </w:r>
          </w:p>
        </w:tc>
        <w:tc>
          <w:tcPr>
            <w:tcW w:w="2511" w:type="dxa"/>
            <w:vAlign w:val="center"/>
          </w:tcPr>
          <w:p w:rsidR="008354DB" w:rsidRPr="00ED33F6" w:rsidRDefault="008354DB" w:rsidP="00844C1D">
            <w:pPr>
              <w:widowControl/>
              <w:rPr>
                <w:rFonts w:ascii="仿宋_GB2312" w:eastAsia="仿宋_GB2312" w:hAnsi="宋体" w:cs="宋体"/>
                <w:szCs w:val="21"/>
              </w:rPr>
            </w:pPr>
            <w:r w:rsidRPr="00ED33F6">
              <w:rPr>
                <w:rFonts w:ascii="仿宋_GB2312" w:eastAsia="仿宋_GB2312" w:hAnsi="宋体" w:cs="宋体" w:hint="eastAsia"/>
                <w:szCs w:val="21"/>
              </w:rPr>
              <w:t>91341822057032783E(1-1)</w:t>
            </w:r>
          </w:p>
        </w:tc>
        <w:tc>
          <w:tcPr>
            <w:tcW w:w="1485" w:type="dxa"/>
            <w:vAlign w:val="center"/>
          </w:tcPr>
          <w:p w:rsidR="008354DB" w:rsidRPr="00ED33F6" w:rsidRDefault="008354DB" w:rsidP="00844C1D">
            <w:pPr>
              <w:rPr>
                <w:rFonts w:ascii="仿宋_GB2312" w:eastAsia="仿宋_GB2312"/>
                <w:szCs w:val="21"/>
              </w:rPr>
            </w:pPr>
            <w:r w:rsidRPr="00ED33F6">
              <w:rPr>
                <w:rFonts w:ascii="仿宋_GB2312" w:eastAsia="仿宋_GB2312" w:hint="eastAsia"/>
                <w:szCs w:val="21"/>
              </w:rPr>
              <w:t>安徽省广德县桃源镇金鑫世贸广场内北区商业B五楼201-504号</w:t>
            </w:r>
          </w:p>
        </w:tc>
        <w:tc>
          <w:tcPr>
            <w:tcW w:w="1331" w:type="dxa"/>
            <w:vAlign w:val="center"/>
          </w:tcPr>
          <w:p w:rsidR="008354DB" w:rsidRPr="00ED33F6" w:rsidRDefault="008354DB" w:rsidP="00844C1D">
            <w:pPr>
              <w:rPr>
                <w:rFonts w:ascii="仿宋_GB2312" w:eastAsia="仿宋_GB2312"/>
                <w:szCs w:val="21"/>
              </w:rPr>
            </w:pPr>
            <w:r w:rsidRPr="00ED33F6">
              <w:rPr>
                <w:rFonts w:ascii="仿宋_GB2312" w:eastAsia="仿宋_GB2312" w:hint="eastAsia"/>
                <w:szCs w:val="21"/>
              </w:rPr>
              <w:t>付新顶</w:t>
            </w:r>
          </w:p>
        </w:tc>
        <w:tc>
          <w:tcPr>
            <w:tcW w:w="7825" w:type="dxa"/>
            <w:vAlign w:val="center"/>
          </w:tcPr>
          <w:p w:rsidR="008354DB" w:rsidRPr="0001117C" w:rsidRDefault="008354DB" w:rsidP="00844C1D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01117C">
              <w:rPr>
                <w:rFonts w:ascii="仿宋_GB2312" w:eastAsia="仿宋_GB2312" w:hAnsi="宋体" w:cs="宋体" w:hint="eastAsia"/>
                <w:szCs w:val="21"/>
              </w:rPr>
              <w:t>2019年3月4日，</w:t>
            </w:r>
            <w:r>
              <w:rPr>
                <w:rFonts w:ascii="仿宋_GB2312" w:eastAsia="仿宋_GB2312" w:hAnsi="宋体" w:cs="宋体" w:hint="eastAsia"/>
                <w:szCs w:val="21"/>
              </w:rPr>
              <w:t>三明市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梅列区人社局立案受理安徽宣广劳务工程有限公司</w:t>
            </w:r>
            <w:r w:rsidRPr="0001117C">
              <w:rPr>
                <w:rFonts w:ascii="仿宋_GB2312" w:eastAsia="仿宋_GB2312" w:hAnsi="仿宋_GB2312" w:cs="仿宋_GB2312" w:hint="eastAsia"/>
                <w:szCs w:val="21"/>
              </w:rPr>
              <w:t>拖欠工人工资一案。</w:t>
            </w:r>
          </w:p>
          <w:p w:rsidR="008354DB" w:rsidRPr="00246B22" w:rsidRDefault="008354DB" w:rsidP="00844C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01117C">
              <w:rPr>
                <w:rFonts w:ascii="仿宋_GB2312" w:eastAsia="仿宋_GB2312" w:hAnsi="宋体" w:cs="宋体" w:hint="eastAsia"/>
                <w:szCs w:val="21"/>
              </w:rPr>
              <w:t xml:space="preserve">   经查，安徽宣广劳务工程有限公司</w:t>
            </w:r>
            <w:r>
              <w:rPr>
                <w:rFonts w:ascii="仿宋_GB2312" w:eastAsia="仿宋_GB2312" w:hAnsi="宋体" w:cs="宋体" w:hint="eastAsia"/>
                <w:szCs w:val="21"/>
              </w:rPr>
              <w:t>劳务分包承建的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三明市富力</w:t>
            </w:r>
            <w:r w:rsidRPr="0001117C">
              <w:rPr>
                <w:rFonts w:ascii="宋体" w:hAnsi="宋体" w:cs="宋体" w:hint="eastAsia"/>
                <w:szCs w:val="21"/>
              </w:rPr>
              <w:t>•</w:t>
            </w:r>
            <w:r w:rsidRPr="0001117C">
              <w:rPr>
                <w:rFonts w:ascii="仿宋_GB2312" w:eastAsia="仿宋_GB2312" w:hAnsi="仿宋_GB2312" w:cs="仿宋_GB2312" w:hint="eastAsia"/>
                <w:szCs w:val="21"/>
              </w:rPr>
              <w:t>爱丁堡项目主楼木工支模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工程，</w:t>
            </w:r>
            <w:r>
              <w:rPr>
                <w:rFonts w:ascii="仿宋_GB2312" w:eastAsia="仿宋_GB2312" w:hAnsi="宋体" w:cs="宋体" w:hint="eastAsia"/>
                <w:szCs w:val="21"/>
              </w:rPr>
              <w:t>由于班组长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田景宽经营亏损，造成拖欠14</w:t>
            </w:r>
            <w:r>
              <w:rPr>
                <w:rFonts w:ascii="仿宋_GB2312" w:eastAsia="仿宋_GB2312" w:hAnsi="宋体" w:cs="宋体" w:hint="eastAsia"/>
                <w:szCs w:val="21"/>
              </w:rPr>
              <w:t>名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工人工资合计18.51万元，</w:t>
            </w:r>
            <w:r>
              <w:rPr>
                <w:rFonts w:ascii="仿宋_GB2312" w:eastAsia="仿宋_GB2312" w:hAnsi="宋体" w:cs="宋体" w:hint="eastAsia"/>
                <w:szCs w:val="21"/>
              </w:rPr>
              <w:t>三明市梅列区人社局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于2019年3月29日分别向安徽宣广劳务工程有限公司</w:t>
            </w:r>
            <w:r>
              <w:rPr>
                <w:rFonts w:ascii="仿宋_GB2312" w:eastAsia="仿宋_GB2312" w:hAnsi="宋体" w:cs="宋体" w:hint="eastAsia"/>
                <w:szCs w:val="21"/>
              </w:rPr>
              <w:t>、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田景宽依法</w:t>
            </w:r>
            <w:r w:rsidRPr="0071561A">
              <w:rPr>
                <w:rFonts w:ascii="仿宋_GB2312" w:eastAsia="仿宋_GB2312" w:hint="eastAsia"/>
                <w:szCs w:val="21"/>
              </w:rPr>
              <w:t>下达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《劳动保障监察责令改正决定书》</w:t>
            </w:r>
            <w:r>
              <w:rPr>
                <w:rFonts w:ascii="仿宋_GB2312" w:eastAsia="仿宋_GB2312" w:hAnsi="宋体" w:cs="宋体" w:hint="eastAsia"/>
                <w:szCs w:val="21"/>
              </w:rPr>
              <w:t>，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责令安徽宣广劳务工程有限公司、田景宽限期支付工人工资。</w:t>
            </w:r>
            <w:r>
              <w:rPr>
                <w:rFonts w:ascii="仿宋_GB2312" w:eastAsia="仿宋_GB2312" w:hAnsi="宋体" w:cs="宋体" w:hint="eastAsia"/>
                <w:szCs w:val="21"/>
              </w:rPr>
              <w:t>经责令，</w:t>
            </w:r>
            <w:r w:rsidRPr="0001117C">
              <w:rPr>
                <w:rFonts w:ascii="仿宋_GB2312" w:eastAsia="仿宋_GB2312" w:hAnsi="宋体" w:cs="宋体" w:hint="eastAsia"/>
                <w:szCs w:val="21"/>
              </w:rPr>
              <w:t>2019年4月13日，安徽宣广劳务工程有限公司、田景宽将被拖欠的工人工资支付完毕。</w:t>
            </w:r>
          </w:p>
        </w:tc>
      </w:tr>
      <w:tr w:rsidR="008354DB" w:rsidRPr="00E74BCE" w:rsidTr="00C370A3">
        <w:trPr>
          <w:trHeight w:val="3367"/>
        </w:trPr>
        <w:tc>
          <w:tcPr>
            <w:tcW w:w="493" w:type="dxa"/>
            <w:vAlign w:val="center"/>
          </w:tcPr>
          <w:p w:rsidR="008354DB" w:rsidRDefault="008354DB" w:rsidP="00BB3FDA">
            <w:pPr>
              <w:ind w:firstLineChars="200" w:firstLine="42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42</w:t>
            </w:r>
          </w:p>
        </w:tc>
        <w:tc>
          <w:tcPr>
            <w:tcW w:w="1141" w:type="dxa"/>
            <w:vAlign w:val="center"/>
          </w:tcPr>
          <w:p w:rsidR="008354DB" w:rsidRPr="002F68A0" w:rsidRDefault="008354DB" w:rsidP="00844C1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354DB" w:rsidRPr="002F68A0" w:rsidRDefault="008354DB" w:rsidP="00844C1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8354DB" w:rsidRPr="002F68A0" w:rsidRDefault="008354DB" w:rsidP="00844C1D">
            <w:pPr>
              <w:rPr>
                <w:rFonts w:ascii="仿宋_GB2312" w:eastAsia="仿宋_GB2312"/>
                <w:szCs w:val="21"/>
              </w:rPr>
            </w:pPr>
            <w:r w:rsidRPr="002F68A0">
              <w:rPr>
                <w:rFonts w:ascii="仿宋_GB2312" w:eastAsia="仿宋_GB2312" w:hint="eastAsia"/>
                <w:szCs w:val="21"/>
              </w:rPr>
              <w:t>江西省赣州市宁都县田埠乡洋坑村店下组</w:t>
            </w:r>
          </w:p>
        </w:tc>
        <w:tc>
          <w:tcPr>
            <w:tcW w:w="1331" w:type="dxa"/>
            <w:vAlign w:val="center"/>
          </w:tcPr>
          <w:p w:rsidR="008354DB" w:rsidRPr="002F68A0" w:rsidRDefault="008354DB" w:rsidP="00844C1D">
            <w:pPr>
              <w:rPr>
                <w:rFonts w:ascii="仿宋_GB2312" w:eastAsia="仿宋_GB2312"/>
                <w:szCs w:val="21"/>
              </w:rPr>
            </w:pPr>
            <w:r w:rsidRPr="002F68A0">
              <w:rPr>
                <w:rFonts w:ascii="仿宋_GB2312" w:eastAsia="仿宋_GB2312" w:hint="eastAsia"/>
                <w:szCs w:val="21"/>
              </w:rPr>
              <w:t>谌林华</w:t>
            </w:r>
          </w:p>
        </w:tc>
        <w:tc>
          <w:tcPr>
            <w:tcW w:w="7825" w:type="dxa"/>
            <w:vAlign w:val="center"/>
          </w:tcPr>
          <w:p w:rsidR="008354DB" w:rsidRPr="002F68A0" w:rsidRDefault="008354DB" w:rsidP="00844C1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2F68A0">
              <w:rPr>
                <w:rFonts w:ascii="仿宋_GB2312" w:eastAsia="仿宋_GB2312" w:hint="eastAsia"/>
                <w:szCs w:val="21"/>
              </w:rPr>
              <w:t>2018年12月29日，</w:t>
            </w:r>
            <w:r>
              <w:rPr>
                <w:rFonts w:ascii="仿宋_GB2312" w:eastAsia="仿宋_GB2312" w:hint="eastAsia"/>
                <w:szCs w:val="21"/>
              </w:rPr>
              <w:t>三明市</w:t>
            </w:r>
            <w:r w:rsidRPr="002F68A0">
              <w:rPr>
                <w:rFonts w:ascii="仿宋_GB2312" w:eastAsia="仿宋_GB2312" w:hint="eastAsia"/>
                <w:szCs w:val="21"/>
              </w:rPr>
              <w:t>泰宁县人社局立案受理泰宁旅游产业（电子商务）文创园工程、泰宁县下渠乡嵩山寺修缮工程班组长谌林华拖欠工资一案。</w:t>
            </w:r>
          </w:p>
          <w:p w:rsidR="008354DB" w:rsidRDefault="008354DB" w:rsidP="00844C1D">
            <w:pPr>
              <w:ind w:firstLineChars="250" w:firstLine="525"/>
              <w:rPr>
                <w:rFonts w:ascii="仿宋_GB2312" w:eastAsia="仿宋_GB2312"/>
                <w:szCs w:val="21"/>
              </w:rPr>
            </w:pPr>
            <w:r w:rsidRPr="002F68A0">
              <w:rPr>
                <w:rFonts w:ascii="仿宋_GB2312" w:eastAsia="仿宋_GB2312" w:hint="eastAsia"/>
                <w:szCs w:val="21"/>
              </w:rPr>
              <w:t>经查，谌林华本人因经营不善，在已足额领取工程款的情况下仍拖欠25名工人</w:t>
            </w:r>
            <w:r>
              <w:rPr>
                <w:rFonts w:ascii="仿宋_GB2312" w:eastAsia="仿宋_GB2312" w:hint="eastAsia"/>
                <w:szCs w:val="21"/>
              </w:rPr>
              <w:t>工资</w:t>
            </w:r>
            <w:r w:rsidRPr="002F68A0">
              <w:rPr>
                <w:rFonts w:ascii="仿宋_GB2312" w:eastAsia="仿宋_GB2312" w:hint="eastAsia"/>
                <w:szCs w:val="21"/>
              </w:rPr>
              <w:t>47730元。2019年2月29日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2F68A0">
              <w:rPr>
                <w:rFonts w:ascii="仿宋_GB2312" w:eastAsia="仿宋_GB2312" w:hint="eastAsia"/>
                <w:szCs w:val="21"/>
              </w:rPr>
              <w:t>3月19日，泰宁县人社局先后</w:t>
            </w:r>
            <w:r>
              <w:rPr>
                <w:rFonts w:ascii="仿宋_GB2312" w:eastAsia="仿宋_GB2312" w:hint="eastAsia"/>
                <w:szCs w:val="21"/>
              </w:rPr>
              <w:t>就2个施工项目欠薪事实</w:t>
            </w:r>
            <w:r w:rsidRPr="002F68A0">
              <w:rPr>
                <w:rFonts w:ascii="仿宋_GB2312" w:eastAsia="仿宋_GB2312" w:hint="eastAsia"/>
                <w:szCs w:val="21"/>
              </w:rPr>
              <w:t>向谌林华</w:t>
            </w:r>
            <w:r w:rsidRPr="0071561A">
              <w:rPr>
                <w:rFonts w:ascii="仿宋_GB2312" w:eastAsia="仿宋_GB2312" w:hint="eastAsia"/>
                <w:szCs w:val="21"/>
              </w:rPr>
              <w:t>下达</w:t>
            </w:r>
            <w:r w:rsidRPr="002F68A0">
              <w:rPr>
                <w:rFonts w:ascii="仿宋_GB2312" w:eastAsia="仿宋_GB2312" w:hint="eastAsia"/>
                <w:szCs w:val="21"/>
              </w:rPr>
              <w:t>《劳动监察责令改正指令书》，截止期限内谌林华未支付工人工资且无法</w:t>
            </w:r>
            <w:r>
              <w:rPr>
                <w:rFonts w:ascii="仿宋_GB2312" w:eastAsia="仿宋_GB2312" w:hint="eastAsia"/>
                <w:szCs w:val="21"/>
              </w:rPr>
              <w:t>取得</w:t>
            </w:r>
            <w:r w:rsidRPr="002F68A0">
              <w:rPr>
                <w:rFonts w:ascii="仿宋_GB2312" w:eastAsia="仿宋_GB2312" w:hint="eastAsia"/>
                <w:szCs w:val="21"/>
              </w:rPr>
              <w:t>联系。</w:t>
            </w:r>
          </w:p>
          <w:p w:rsidR="008354DB" w:rsidRPr="002F68A0" w:rsidRDefault="008354DB" w:rsidP="00844C1D">
            <w:pPr>
              <w:ind w:firstLineChars="250" w:firstLine="525"/>
              <w:rPr>
                <w:rFonts w:ascii="仿宋_GB2312" w:eastAsia="仿宋_GB2312"/>
                <w:szCs w:val="21"/>
              </w:rPr>
            </w:pPr>
            <w:r w:rsidRPr="002F68A0">
              <w:rPr>
                <w:rFonts w:ascii="仿宋_GB2312" w:eastAsia="仿宋_GB2312" w:hint="eastAsia"/>
                <w:szCs w:val="21"/>
              </w:rPr>
              <w:t>2019年4月26日，</w:t>
            </w:r>
            <w:r>
              <w:rPr>
                <w:rFonts w:ascii="仿宋_GB2312" w:eastAsia="仿宋_GB2312" w:hint="eastAsia"/>
                <w:szCs w:val="21"/>
              </w:rPr>
              <w:t>三明市</w:t>
            </w:r>
            <w:r w:rsidRPr="002F68A0">
              <w:rPr>
                <w:rFonts w:ascii="仿宋_GB2312" w:eastAsia="仿宋_GB2312" w:hint="eastAsia"/>
                <w:szCs w:val="21"/>
              </w:rPr>
              <w:t>泰宁县人社局以涉嫌拒不支付劳动报酬罪将该案件移送</w:t>
            </w:r>
            <w:r>
              <w:rPr>
                <w:rFonts w:ascii="仿宋_GB2312" w:eastAsia="仿宋_GB2312" w:hint="eastAsia"/>
                <w:szCs w:val="21"/>
              </w:rPr>
              <w:t>三明市</w:t>
            </w:r>
            <w:r w:rsidRPr="002F68A0">
              <w:rPr>
                <w:rFonts w:ascii="仿宋_GB2312" w:eastAsia="仿宋_GB2312" w:hint="eastAsia"/>
                <w:szCs w:val="21"/>
              </w:rPr>
              <w:t>泰宁县公安局。</w:t>
            </w:r>
          </w:p>
        </w:tc>
      </w:tr>
    </w:tbl>
    <w:p w:rsidR="00423BB0" w:rsidRPr="00E74BCE" w:rsidRDefault="00423BB0" w:rsidP="00E74BCE">
      <w:pPr>
        <w:ind w:firstLineChars="200" w:firstLine="420"/>
        <w:rPr>
          <w:rFonts w:ascii="仿宋_GB2312" w:eastAsia="仿宋_GB2312" w:cs="仿宋_GB2312"/>
          <w:szCs w:val="21"/>
        </w:rPr>
      </w:pPr>
    </w:p>
    <w:sectPr w:rsidR="00423BB0" w:rsidRPr="00E74BCE" w:rsidSect="006463CC">
      <w:headerReference w:type="default" r:id="rId7"/>
      <w:pgSz w:w="16838" w:h="11906" w:orient="landscape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C11" w:rsidRDefault="00D51C11">
      <w:r>
        <w:separator/>
      </w:r>
    </w:p>
  </w:endnote>
  <w:endnote w:type="continuationSeparator" w:id="1">
    <w:p w:rsidR="00D51C11" w:rsidRDefault="00D51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C11" w:rsidRDefault="00D51C11">
      <w:r>
        <w:separator/>
      </w:r>
    </w:p>
  </w:footnote>
  <w:footnote w:type="continuationSeparator" w:id="1">
    <w:p w:rsidR="00D51C11" w:rsidRDefault="00D51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082" w:rsidRDefault="00103082" w:rsidP="00EB29A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253"/>
    <w:rsid w:val="00003C31"/>
    <w:rsid w:val="000040C7"/>
    <w:rsid w:val="00005CEF"/>
    <w:rsid w:val="00006803"/>
    <w:rsid w:val="000130D1"/>
    <w:rsid w:val="00016468"/>
    <w:rsid w:val="00016562"/>
    <w:rsid w:val="000240AA"/>
    <w:rsid w:val="000407DE"/>
    <w:rsid w:val="00052D75"/>
    <w:rsid w:val="00056918"/>
    <w:rsid w:val="00063E05"/>
    <w:rsid w:val="00064849"/>
    <w:rsid w:val="000665A7"/>
    <w:rsid w:val="00067B23"/>
    <w:rsid w:val="00070514"/>
    <w:rsid w:val="00073B14"/>
    <w:rsid w:val="000745A3"/>
    <w:rsid w:val="00075A12"/>
    <w:rsid w:val="00076DA4"/>
    <w:rsid w:val="000775B0"/>
    <w:rsid w:val="0008743C"/>
    <w:rsid w:val="0009233B"/>
    <w:rsid w:val="000A1091"/>
    <w:rsid w:val="000A3196"/>
    <w:rsid w:val="000A3E7B"/>
    <w:rsid w:val="000A6FAB"/>
    <w:rsid w:val="000B1CBE"/>
    <w:rsid w:val="000C0D47"/>
    <w:rsid w:val="000C4EB5"/>
    <w:rsid w:val="000C4F29"/>
    <w:rsid w:val="000D30E4"/>
    <w:rsid w:val="000E623E"/>
    <w:rsid w:val="000E66F0"/>
    <w:rsid w:val="000F55F1"/>
    <w:rsid w:val="000F6DC0"/>
    <w:rsid w:val="001006CA"/>
    <w:rsid w:val="00100A61"/>
    <w:rsid w:val="00103082"/>
    <w:rsid w:val="00116035"/>
    <w:rsid w:val="00121792"/>
    <w:rsid w:val="0012427C"/>
    <w:rsid w:val="00133633"/>
    <w:rsid w:val="00142A51"/>
    <w:rsid w:val="001443DC"/>
    <w:rsid w:val="00153001"/>
    <w:rsid w:val="0015385D"/>
    <w:rsid w:val="0015396D"/>
    <w:rsid w:val="00155303"/>
    <w:rsid w:val="0015762E"/>
    <w:rsid w:val="00160DB4"/>
    <w:rsid w:val="00164DD6"/>
    <w:rsid w:val="001722C7"/>
    <w:rsid w:val="0017795E"/>
    <w:rsid w:val="00184AF5"/>
    <w:rsid w:val="001905DB"/>
    <w:rsid w:val="00194425"/>
    <w:rsid w:val="00194656"/>
    <w:rsid w:val="00195299"/>
    <w:rsid w:val="001A1E64"/>
    <w:rsid w:val="001B0A80"/>
    <w:rsid w:val="001B2E44"/>
    <w:rsid w:val="001B3041"/>
    <w:rsid w:val="001B434B"/>
    <w:rsid w:val="001B66D4"/>
    <w:rsid w:val="001C3253"/>
    <w:rsid w:val="001C4309"/>
    <w:rsid w:val="001D31A6"/>
    <w:rsid w:val="001E56DA"/>
    <w:rsid w:val="001E5EF5"/>
    <w:rsid w:val="001E6E8B"/>
    <w:rsid w:val="001E7FB7"/>
    <w:rsid w:val="001F2CE9"/>
    <w:rsid w:val="001F304F"/>
    <w:rsid w:val="001F3751"/>
    <w:rsid w:val="00201861"/>
    <w:rsid w:val="00211CE8"/>
    <w:rsid w:val="00222BBA"/>
    <w:rsid w:val="00225B85"/>
    <w:rsid w:val="00246357"/>
    <w:rsid w:val="00246EEC"/>
    <w:rsid w:val="002531C9"/>
    <w:rsid w:val="00255F6B"/>
    <w:rsid w:val="00263D9A"/>
    <w:rsid w:val="00270329"/>
    <w:rsid w:val="00272981"/>
    <w:rsid w:val="00273885"/>
    <w:rsid w:val="0028318D"/>
    <w:rsid w:val="00283D5C"/>
    <w:rsid w:val="002914E5"/>
    <w:rsid w:val="002A124E"/>
    <w:rsid w:val="002C0709"/>
    <w:rsid w:val="002C56D5"/>
    <w:rsid w:val="002D32ED"/>
    <w:rsid w:val="002E0701"/>
    <w:rsid w:val="002E1B3B"/>
    <w:rsid w:val="002E703A"/>
    <w:rsid w:val="002F306C"/>
    <w:rsid w:val="002F4BA8"/>
    <w:rsid w:val="002F6602"/>
    <w:rsid w:val="00300C17"/>
    <w:rsid w:val="003020C8"/>
    <w:rsid w:val="00304FEA"/>
    <w:rsid w:val="00320F26"/>
    <w:rsid w:val="00323342"/>
    <w:rsid w:val="00325256"/>
    <w:rsid w:val="00326791"/>
    <w:rsid w:val="00345BF7"/>
    <w:rsid w:val="00345F64"/>
    <w:rsid w:val="003463DB"/>
    <w:rsid w:val="00347717"/>
    <w:rsid w:val="00355AAA"/>
    <w:rsid w:val="00362643"/>
    <w:rsid w:val="00365325"/>
    <w:rsid w:val="00371787"/>
    <w:rsid w:val="00375BF8"/>
    <w:rsid w:val="0038734C"/>
    <w:rsid w:val="003A1614"/>
    <w:rsid w:val="003B3DEA"/>
    <w:rsid w:val="003B407F"/>
    <w:rsid w:val="003B6D6E"/>
    <w:rsid w:val="003B7B29"/>
    <w:rsid w:val="003C6746"/>
    <w:rsid w:val="003D5C5E"/>
    <w:rsid w:val="003D64D1"/>
    <w:rsid w:val="003E4B0E"/>
    <w:rsid w:val="003E5989"/>
    <w:rsid w:val="003F0521"/>
    <w:rsid w:val="003F19FB"/>
    <w:rsid w:val="00403E88"/>
    <w:rsid w:val="004048B2"/>
    <w:rsid w:val="00416AB1"/>
    <w:rsid w:val="00416DA1"/>
    <w:rsid w:val="00420A28"/>
    <w:rsid w:val="00421A08"/>
    <w:rsid w:val="004237CE"/>
    <w:rsid w:val="00423BB0"/>
    <w:rsid w:val="0043422A"/>
    <w:rsid w:val="004368C0"/>
    <w:rsid w:val="00437D51"/>
    <w:rsid w:val="004428E6"/>
    <w:rsid w:val="00443988"/>
    <w:rsid w:val="00467F07"/>
    <w:rsid w:val="004735A1"/>
    <w:rsid w:val="00475A09"/>
    <w:rsid w:val="0047798C"/>
    <w:rsid w:val="00481058"/>
    <w:rsid w:val="00481BC9"/>
    <w:rsid w:val="00486BC4"/>
    <w:rsid w:val="00495D35"/>
    <w:rsid w:val="00497CCA"/>
    <w:rsid w:val="004A6468"/>
    <w:rsid w:val="004C4C21"/>
    <w:rsid w:val="004C6E37"/>
    <w:rsid w:val="004D3C72"/>
    <w:rsid w:val="004D408B"/>
    <w:rsid w:val="004D47D1"/>
    <w:rsid w:val="004E4B33"/>
    <w:rsid w:val="004E4F58"/>
    <w:rsid w:val="004F4C25"/>
    <w:rsid w:val="004F644F"/>
    <w:rsid w:val="005005C4"/>
    <w:rsid w:val="0051086A"/>
    <w:rsid w:val="00520959"/>
    <w:rsid w:val="00531FC4"/>
    <w:rsid w:val="005504C2"/>
    <w:rsid w:val="00555552"/>
    <w:rsid w:val="00555FB6"/>
    <w:rsid w:val="00561386"/>
    <w:rsid w:val="005615AD"/>
    <w:rsid w:val="00562483"/>
    <w:rsid w:val="0056583F"/>
    <w:rsid w:val="00577C2B"/>
    <w:rsid w:val="005847DB"/>
    <w:rsid w:val="00591CC5"/>
    <w:rsid w:val="00596109"/>
    <w:rsid w:val="005A6EB3"/>
    <w:rsid w:val="005B7EE3"/>
    <w:rsid w:val="005C11BC"/>
    <w:rsid w:val="005C7320"/>
    <w:rsid w:val="005D4C03"/>
    <w:rsid w:val="005E282D"/>
    <w:rsid w:val="005E7D53"/>
    <w:rsid w:val="0060243C"/>
    <w:rsid w:val="006029DA"/>
    <w:rsid w:val="00602C4B"/>
    <w:rsid w:val="006074E1"/>
    <w:rsid w:val="006105BC"/>
    <w:rsid w:val="0061610B"/>
    <w:rsid w:val="00620199"/>
    <w:rsid w:val="00620334"/>
    <w:rsid w:val="006304D0"/>
    <w:rsid w:val="00630A4E"/>
    <w:rsid w:val="00630CD5"/>
    <w:rsid w:val="00632BC2"/>
    <w:rsid w:val="00634AEB"/>
    <w:rsid w:val="00634F36"/>
    <w:rsid w:val="0063658A"/>
    <w:rsid w:val="00637D4F"/>
    <w:rsid w:val="006463CC"/>
    <w:rsid w:val="00646D5E"/>
    <w:rsid w:val="0064745B"/>
    <w:rsid w:val="0065701C"/>
    <w:rsid w:val="0067013D"/>
    <w:rsid w:val="00672706"/>
    <w:rsid w:val="00673C26"/>
    <w:rsid w:val="006832AF"/>
    <w:rsid w:val="0068753E"/>
    <w:rsid w:val="00690445"/>
    <w:rsid w:val="00691D09"/>
    <w:rsid w:val="00691DE7"/>
    <w:rsid w:val="00694667"/>
    <w:rsid w:val="006959C8"/>
    <w:rsid w:val="006A292D"/>
    <w:rsid w:val="006A4617"/>
    <w:rsid w:val="006A597B"/>
    <w:rsid w:val="006A6D28"/>
    <w:rsid w:val="006B1B5F"/>
    <w:rsid w:val="006B4609"/>
    <w:rsid w:val="006B5ADE"/>
    <w:rsid w:val="006B70BC"/>
    <w:rsid w:val="006C0A33"/>
    <w:rsid w:val="006C0B87"/>
    <w:rsid w:val="006C3AE5"/>
    <w:rsid w:val="006C3DA6"/>
    <w:rsid w:val="006D489B"/>
    <w:rsid w:val="006D788E"/>
    <w:rsid w:val="006E5164"/>
    <w:rsid w:val="006F5B77"/>
    <w:rsid w:val="00700D45"/>
    <w:rsid w:val="0070500E"/>
    <w:rsid w:val="00713360"/>
    <w:rsid w:val="00715ED5"/>
    <w:rsid w:val="00726334"/>
    <w:rsid w:val="00741F10"/>
    <w:rsid w:val="007443EC"/>
    <w:rsid w:val="00752161"/>
    <w:rsid w:val="00764C14"/>
    <w:rsid w:val="00765DFF"/>
    <w:rsid w:val="00765EE8"/>
    <w:rsid w:val="007663D2"/>
    <w:rsid w:val="00767347"/>
    <w:rsid w:val="007702AC"/>
    <w:rsid w:val="00773AD0"/>
    <w:rsid w:val="007839E7"/>
    <w:rsid w:val="007842CB"/>
    <w:rsid w:val="00791CB2"/>
    <w:rsid w:val="00792272"/>
    <w:rsid w:val="007A41B2"/>
    <w:rsid w:val="007B446D"/>
    <w:rsid w:val="007C0670"/>
    <w:rsid w:val="007C3EAA"/>
    <w:rsid w:val="007C3F19"/>
    <w:rsid w:val="007D320D"/>
    <w:rsid w:val="007D593F"/>
    <w:rsid w:val="007E1253"/>
    <w:rsid w:val="007E4E57"/>
    <w:rsid w:val="007F1F92"/>
    <w:rsid w:val="00817AC0"/>
    <w:rsid w:val="008215EB"/>
    <w:rsid w:val="00822FE6"/>
    <w:rsid w:val="0082394F"/>
    <w:rsid w:val="008354DB"/>
    <w:rsid w:val="00837209"/>
    <w:rsid w:val="0084636A"/>
    <w:rsid w:val="00847DE1"/>
    <w:rsid w:val="00854305"/>
    <w:rsid w:val="00854478"/>
    <w:rsid w:val="0085464B"/>
    <w:rsid w:val="008632FD"/>
    <w:rsid w:val="00873C5F"/>
    <w:rsid w:val="008773AF"/>
    <w:rsid w:val="0087750C"/>
    <w:rsid w:val="00880A0E"/>
    <w:rsid w:val="0088447E"/>
    <w:rsid w:val="008A1E27"/>
    <w:rsid w:val="008A63C6"/>
    <w:rsid w:val="008B602D"/>
    <w:rsid w:val="008C1B05"/>
    <w:rsid w:val="008C37E5"/>
    <w:rsid w:val="008C4B5F"/>
    <w:rsid w:val="008C6AB6"/>
    <w:rsid w:val="008C7266"/>
    <w:rsid w:val="008C7354"/>
    <w:rsid w:val="008D7751"/>
    <w:rsid w:val="008D7A78"/>
    <w:rsid w:val="008E030D"/>
    <w:rsid w:val="008E7AA9"/>
    <w:rsid w:val="008F1E0F"/>
    <w:rsid w:val="008F755C"/>
    <w:rsid w:val="009118BD"/>
    <w:rsid w:val="009157FB"/>
    <w:rsid w:val="009174E4"/>
    <w:rsid w:val="009247BB"/>
    <w:rsid w:val="00925C41"/>
    <w:rsid w:val="00925D0B"/>
    <w:rsid w:val="009264D2"/>
    <w:rsid w:val="009266CB"/>
    <w:rsid w:val="00931046"/>
    <w:rsid w:val="009548F4"/>
    <w:rsid w:val="009630CE"/>
    <w:rsid w:val="00963F2B"/>
    <w:rsid w:val="009717C8"/>
    <w:rsid w:val="00975B7A"/>
    <w:rsid w:val="00981399"/>
    <w:rsid w:val="00985EF4"/>
    <w:rsid w:val="00996D74"/>
    <w:rsid w:val="009A5AF0"/>
    <w:rsid w:val="009B4AA5"/>
    <w:rsid w:val="009B58B8"/>
    <w:rsid w:val="009C08C1"/>
    <w:rsid w:val="009C7F1D"/>
    <w:rsid w:val="009D2921"/>
    <w:rsid w:val="009D7160"/>
    <w:rsid w:val="009E2137"/>
    <w:rsid w:val="009E3B92"/>
    <w:rsid w:val="009E6B68"/>
    <w:rsid w:val="009E6BA2"/>
    <w:rsid w:val="009F546B"/>
    <w:rsid w:val="00A02E72"/>
    <w:rsid w:val="00A1026F"/>
    <w:rsid w:val="00A141BC"/>
    <w:rsid w:val="00A44DDD"/>
    <w:rsid w:val="00A476D8"/>
    <w:rsid w:val="00A5263B"/>
    <w:rsid w:val="00A632FE"/>
    <w:rsid w:val="00A637C1"/>
    <w:rsid w:val="00A7334A"/>
    <w:rsid w:val="00A80652"/>
    <w:rsid w:val="00A843EC"/>
    <w:rsid w:val="00A850B9"/>
    <w:rsid w:val="00A857AB"/>
    <w:rsid w:val="00A863E3"/>
    <w:rsid w:val="00A935CB"/>
    <w:rsid w:val="00AA558A"/>
    <w:rsid w:val="00AB158A"/>
    <w:rsid w:val="00AC410F"/>
    <w:rsid w:val="00AC58AF"/>
    <w:rsid w:val="00AD3D55"/>
    <w:rsid w:val="00AD6159"/>
    <w:rsid w:val="00AE42A6"/>
    <w:rsid w:val="00AF1288"/>
    <w:rsid w:val="00AF6E86"/>
    <w:rsid w:val="00B013BC"/>
    <w:rsid w:val="00B04072"/>
    <w:rsid w:val="00B10226"/>
    <w:rsid w:val="00B22401"/>
    <w:rsid w:val="00B3057B"/>
    <w:rsid w:val="00B334F7"/>
    <w:rsid w:val="00B43511"/>
    <w:rsid w:val="00B45BAB"/>
    <w:rsid w:val="00B45C66"/>
    <w:rsid w:val="00B45CC1"/>
    <w:rsid w:val="00B5214D"/>
    <w:rsid w:val="00B523AD"/>
    <w:rsid w:val="00B56F79"/>
    <w:rsid w:val="00B62F5A"/>
    <w:rsid w:val="00B6479E"/>
    <w:rsid w:val="00B7012B"/>
    <w:rsid w:val="00B933CB"/>
    <w:rsid w:val="00B93761"/>
    <w:rsid w:val="00B93E38"/>
    <w:rsid w:val="00B94AD2"/>
    <w:rsid w:val="00BB0632"/>
    <w:rsid w:val="00BB3C50"/>
    <w:rsid w:val="00BB3FDA"/>
    <w:rsid w:val="00BC2A71"/>
    <w:rsid w:val="00BC3E57"/>
    <w:rsid w:val="00BC5531"/>
    <w:rsid w:val="00BC6C3C"/>
    <w:rsid w:val="00BD1F39"/>
    <w:rsid w:val="00BD2073"/>
    <w:rsid w:val="00BE0F0E"/>
    <w:rsid w:val="00BE39E0"/>
    <w:rsid w:val="00BE3FDC"/>
    <w:rsid w:val="00BE75EC"/>
    <w:rsid w:val="00BF26F1"/>
    <w:rsid w:val="00C112AD"/>
    <w:rsid w:val="00C12AA8"/>
    <w:rsid w:val="00C133B3"/>
    <w:rsid w:val="00C14509"/>
    <w:rsid w:val="00C1522C"/>
    <w:rsid w:val="00C15721"/>
    <w:rsid w:val="00C213A3"/>
    <w:rsid w:val="00C25CB1"/>
    <w:rsid w:val="00C260BD"/>
    <w:rsid w:val="00C3419A"/>
    <w:rsid w:val="00C353D3"/>
    <w:rsid w:val="00C412BB"/>
    <w:rsid w:val="00C42082"/>
    <w:rsid w:val="00C54609"/>
    <w:rsid w:val="00C61707"/>
    <w:rsid w:val="00C66B60"/>
    <w:rsid w:val="00C66E3B"/>
    <w:rsid w:val="00C672A6"/>
    <w:rsid w:val="00C733E6"/>
    <w:rsid w:val="00C757D7"/>
    <w:rsid w:val="00C75F0B"/>
    <w:rsid w:val="00C76D47"/>
    <w:rsid w:val="00C935B1"/>
    <w:rsid w:val="00C94129"/>
    <w:rsid w:val="00C95424"/>
    <w:rsid w:val="00CA2265"/>
    <w:rsid w:val="00CB0F09"/>
    <w:rsid w:val="00CC54A0"/>
    <w:rsid w:val="00CE5870"/>
    <w:rsid w:val="00D146A2"/>
    <w:rsid w:val="00D23C5D"/>
    <w:rsid w:val="00D364F0"/>
    <w:rsid w:val="00D45FB7"/>
    <w:rsid w:val="00D47CE6"/>
    <w:rsid w:val="00D51C11"/>
    <w:rsid w:val="00D55560"/>
    <w:rsid w:val="00D602FD"/>
    <w:rsid w:val="00D60328"/>
    <w:rsid w:val="00D61BB2"/>
    <w:rsid w:val="00D66CEC"/>
    <w:rsid w:val="00D73050"/>
    <w:rsid w:val="00D74EA2"/>
    <w:rsid w:val="00D81D66"/>
    <w:rsid w:val="00D842E5"/>
    <w:rsid w:val="00D9185E"/>
    <w:rsid w:val="00D918AB"/>
    <w:rsid w:val="00D93422"/>
    <w:rsid w:val="00DA1F92"/>
    <w:rsid w:val="00DA48DA"/>
    <w:rsid w:val="00DA6041"/>
    <w:rsid w:val="00DB71BB"/>
    <w:rsid w:val="00DC016E"/>
    <w:rsid w:val="00DC28D9"/>
    <w:rsid w:val="00DC4C5D"/>
    <w:rsid w:val="00DD4FAF"/>
    <w:rsid w:val="00DD5123"/>
    <w:rsid w:val="00DF4266"/>
    <w:rsid w:val="00E13300"/>
    <w:rsid w:val="00E23B29"/>
    <w:rsid w:val="00E24202"/>
    <w:rsid w:val="00E24A87"/>
    <w:rsid w:val="00E24E2A"/>
    <w:rsid w:val="00E26DCB"/>
    <w:rsid w:val="00E27124"/>
    <w:rsid w:val="00E318ED"/>
    <w:rsid w:val="00E36B11"/>
    <w:rsid w:val="00E37546"/>
    <w:rsid w:val="00E40747"/>
    <w:rsid w:val="00E57D42"/>
    <w:rsid w:val="00E676A2"/>
    <w:rsid w:val="00E70F71"/>
    <w:rsid w:val="00E74BCE"/>
    <w:rsid w:val="00E7564A"/>
    <w:rsid w:val="00E774EB"/>
    <w:rsid w:val="00E872D7"/>
    <w:rsid w:val="00E97AC5"/>
    <w:rsid w:val="00EA0314"/>
    <w:rsid w:val="00EA1433"/>
    <w:rsid w:val="00EA31E5"/>
    <w:rsid w:val="00EA46C5"/>
    <w:rsid w:val="00EA5CA1"/>
    <w:rsid w:val="00EB1783"/>
    <w:rsid w:val="00EB29A5"/>
    <w:rsid w:val="00EB573A"/>
    <w:rsid w:val="00EB6863"/>
    <w:rsid w:val="00EC21F1"/>
    <w:rsid w:val="00EC3223"/>
    <w:rsid w:val="00EC78DC"/>
    <w:rsid w:val="00ED751B"/>
    <w:rsid w:val="00EE5018"/>
    <w:rsid w:val="00EF61DA"/>
    <w:rsid w:val="00F00A5A"/>
    <w:rsid w:val="00F011D0"/>
    <w:rsid w:val="00F01EB0"/>
    <w:rsid w:val="00F02B85"/>
    <w:rsid w:val="00F05286"/>
    <w:rsid w:val="00F13CC1"/>
    <w:rsid w:val="00F144A2"/>
    <w:rsid w:val="00F14C83"/>
    <w:rsid w:val="00F23847"/>
    <w:rsid w:val="00F24CE9"/>
    <w:rsid w:val="00F31A1A"/>
    <w:rsid w:val="00F33367"/>
    <w:rsid w:val="00F33F00"/>
    <w:rsid w:val="00F34181"/>
    <w:rsid w:val="00F42327"/>
    <w:rsid w:val="00F42CE8"/>
    <w:rsid w:val="00F440F8"/>
    <w:rsid w:val="00F52720"/>
    <w:rsid w:val="00F56677"/>
    <w:rsid w:val="00F6006B"/>
    <w:rsid w:val="00F60088"/>
    <w:rsid w:val="00F7199B"/>
    <w:rsid w:val="00F75B8B"/>
    <w:rsid w:val="00F92F60"/>
    <w:rsid w:val="00F946C7"/>
    <w:rsid w:val="00FA07B4"/>
    <w:rsid w:val="00FA466F"/>
    <w:rsid w:val="00FA602B"/>
    <w:rsid w:val="00FC204C"/>
    <w:rsid w:val="00FC6B29"/>
    <w:rsid w:val="00FD00ED"/>
    <w:rsid w:val="00FD3628"/>
    <w:rsid w:val="00FD635C"/>
    <w:rsid w:val="00FE71A2"/>
    <w:rsid w:val="714836AB"/>
    <w:rsid w:val="7DC2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B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36B11"/>
    <w:rPr>
      <w:rFonts w:eastAsia="仿宋_GB2312"/>
      <w:snapToGrid w:val="0"/>
      <w:kern w:val="0"/>
      <w:sz w:val="32"/>
    </w:rPr>
  </w:style>
  <w:style w:type="paragraph" w:styleId="a3">
    <w:name w:val="header"/>
    <w:basedOn w:val="a"/>
    <w:rsid w:val="00E36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36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E36B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51A8-55F9-4398-94A7-58492643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重大劳动保障违法行为社会公布一览表</dc:title>
  <dc:creator>ures</dc:creator>
  <cp:lastModifiedBy>Windows 用户</cp:lastModifiedBy>
  <cp:revision>2</cp:revision>
  <cp:lastPrinted>2018-12-19T08:27:00Z</cp:lastPrinted>
  <dcterms:created xsi:type="dcterms:W3CDTF">2019-07-25T07:54:00Z</dcterms:created>
  <dcterms:modified xsi:type="dcterms:W3CDTF">2019-07-25T09:32:00Z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