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29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 w14:paraId="24425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eastAsia="zh-CN"/>
        </w:rPr>
      </w:pPr>
    </w:p>
    <w:p w14:paraId="4D820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32"/>
          <w:lang w:eastAsia="zh-CN"/>
        </w:rPr>
        <w:t>林婷婷等</w:t>
      </w:r>
      <w:r>
        <w:rPr>
          <w:rFonts w:hint="eastAsia" w:asciiTheme="minorEastAsia" w:hAnsiTheme="minorEastAsia" w:eastAsiaTheme="minorEastAsia" w:cstheme="minorEastAsia"/>
          <w:spacing w:val="-6"/>
          <w:sz w:val="44"/>
          <w:szCs w:val="32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32"/>
          <w:lang w:eastAsia="zh-CN"/>
        </w:rPr>
        <w:t>位同志高级会计师</w:t>
      </w:r>
    </w:p>
    <w:p w14:paraId="5A9FF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32"/>
          <w:lang w:eastAsia="zh-CN"/>
        </w:rPr>
        <w:t>职务任职资格人员名单</w:t>
      </w:r>
    </w:p>
    <w:p w14:paraId="3EC34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32"/>
          <w:lang w:eastAsia="zh-CN"/>
        </w:rPr>
      </w:pPr>
    </w:p>
    <w:p w14:paraId="344B54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  <w:lang w:eastAsia="zh-CN"/>
        </w:rPr>
        <w:t>一、企业类高级会计师职务任职资格人员名单（</w:t>
      </w: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9</w:t>
      </w:r>
      <w:r>
        <w:rPr>
          <w:rFonts w:hint="eastAsia" w:ascii="黑体" w:hAnsi="黑体" w:eastAsia="黑体" w:cs="黑体"/>
          <w:szCs w:val="22"/>
          <w:lang w:val="en-US" w:eastAsia="zh-CN"/>
        </w:rPr>
        <w:t>人</w:t>
      </w:r>
      <w:r>
        <w:rPr>
          <w:rFonts w:hint="eastAsia" w:ascii="黑体" w:hAnsi="黑体" w:eastAsia="黑体" w:cs="黑体"/>
          <w:szCs w:val="22"/>
          <w:lang w:eastAsia="zh-CN"/>
        </w:rPr>
        <w:t>）</w:t>
      </w:r>
    </w:p>
    <w:p w14:paraId="287036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.三明市城市建设发展集团有限公司：林婷婷、范玉洁</w:t>
      </w:r>
    </w:p>
    <w:p w14:paraId="22C01F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.福建省永安林业（集团）股份有限公司：邹慧敏</w:t>
      </w:r>
    </w:p>
    <w:p w14:paraId="03640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.福建一建集团有限公司：张扬</w:t>
      </w:r>
    </w:p>
    <w:p w14:paraId="7EE194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.福建尤溪成功村镇银行股份有限公司：张伍水</w:t>
      </w:r>
    </w:p>
    <w:p w14:paraId="310E6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.福建恒盛动漫文化传播有限公司：连贵水</w:t>
      </w:r>
    </w:p>
    <w:p w14:paraId="6AF0FC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.三明市投资发展集团有限公司：潘隆昌</w:t>
      </w:r>
    </w:p>
    <w:p w14:paraId="0A0D14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.福建东南设计集团有限公司：黄义炎</w:t>
      </w:r>
    </w:p>
    <w:p w14:paraId="6D10E2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.三明市明城康养投资集团有限公司：冯君</w:t>
      </w:r>
    </w:p>
    <w:p w14:paraId="09541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  <w:lang w:eastAsia="zh-CN"/>
        </w:rPr>
        <w:t>二、事业类高级会计师职务任职资格人员名单（</w:t>
      </w:r>
      <w:r>
        <w:rPr>
          <w:rFonts w:hint="eastAsia" w:asciiTheme="minorEastAsia" w:hAnsiTheme="minorEastAsia" w:eastAsiaTheme="minorEastAsia" w:cstheme="minorEastAsia"/>
          <w:szCs w:val="22"/>
          <w:lang w:eastAsia="zh-CN"/>
        </w:rPr>
        <w:t>11</w:t>
      </w:r>
      <w:r>
        <w:rPr>
          <w:rFonts w:hint="eastAsia" w:ascii="黑体" w:hAnsi="黑体" w:eastAsia="黑体" w:cs="黑体"/>
          <w:szCs w:val="22"/>
          <w:lang w:eastAsia="zh-CN"/>
        </w:rPr>
        <w:t>人）</w:t>
      </w:r>
    </w:p>
    <w:p w14:paraId="5FAF2D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.三明市卫生健康药具服务中心：邹运光</w:t>
      </w:r>
    </w:p>
    <w:p w14:paraId="343618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.三明市市政工程养管中心：汤慧珍</w:t>
      </w:r>
    </w:p>
    <w:p w14:paraId="7BC1C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.三明市交通运输综合执法支队：曹冬旭</w:t>
      </w:r>
    </w:p>
    <w:p w14:paraId="7F613E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.福建省三明第一中学：林志芳</w:t>
      </w:r>
    </w:p>
    <w:p w14:paraId="27E230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.三明市沙县区财政票据中心：张晶</w:t>
      </w:r>
    </w:p>
    <w:p w14:paraId="366E67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.三明市沙县区农业机械技术推广中心：彭丽群</w:t>
      </w:r>
    </w:p>
    <w:p w14:paraId="08F872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.将乐县计划生育药具站：胡秀妮</w:t>
      </w:r>
    </w:p>
    <w:p w14:paraId="3197DA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.泰宁县国有资产服务中心：肖丹</w:t>
      </w:r>
    </w:p>
    <w:p w14:paraId="52FC99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.尤溪县林产品质量检测中心：余爱珍</w:t>
      </w:r>
    </w:p>
    <w:p w14:paraId="7E7A5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.尤溪县全民健康服务中心：管微</w:t>
      </w:r>
    </w:p>
    <w:p w14:paraId="2EB17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.大田县财政局国库支付中心：陈好妹</w:t>
      </w:r>
    </w:p>
    <w:p w14:paraId="4373E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45162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45093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DB72F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95BED"/>
    <w:rsid w:val="5CA9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2024-11-20T07:10:00Z</dcterms:created>
  <dc:creator>Administrator</dc:creator>
  <cp:lastModifiedBy>Administrator</cp:lastModifiedBy>
  <dcterms:modified xsi:type="dcterms:W3CDTF">2024-11-20T07:10:22Z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DF50A513293C4F418C2AE44D98C01DEE_11</vt:lpwstr>
  </property>
</Properties>
</file>