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27" w:rsidRDefault="00647D77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C36127" w:rsidRDefault="00647D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林丽菁等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位新闻系列</w:t>
      </w:r>
    </w:p>
    <w:p w:rsidR="00C36127" w:rsidRDefault="00647D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副高级职务任职资格人员名单</w:t>
      </w:r>
    </w:p>
    <w:p w:rsidR="00C36127" w:rsidRDefault="00C36127">
      <w:pPr>
        <w:spacing w:line="560" w:lineRule="exact"/>
        <w:rPr>
          <w:rFonts w:ascii="仿宋_GB2312" w:hAnsi="仿宋_GB2312" w:cs="仿宋_GB2312"/>
        </w:rPr>
      </w:pPr>
    </w:p>
    <w:p w:rsidR="00C36127" w:rsidRDefault="00647D77" w:rsidP="00DD2B0B">
      <w:pPr>
        <w:spacing w:line="560" w:lineRule="exact"/>
        <w:ind w:firstLineChars="200" w:firstLine="634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b/>
          <w:bCs/>
        </w:rPr>
        <w:t>1.</w:t>
      </w:r>
      <w:r>
        <w:rPr>
          <w:rFonts w:ascii="仿宋_GB2312" w:hAnsi="仿宋_GB2312" w:cs="仿宋_GB2312" w:hint="eastAsia"/>
          <w:b/>
          <w:bCs/>
        </w:rPr>
        <w:t>三明市广播电视台</w:t>
      </w:r>
    </w:p>
    <w:p w:rsidR="00C36127" w:rsidRDefault="00647D77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主任编辑：林丽菁</w:t>
      </w:r>
    </w:p>
    <w:p w:rsidR="00C36127" w:rsidRDefault="00647D77" w:rsidP="00DD2B0B">
      <w:pPr>
        <w:spacing w:line="560" w:lineRule="exact"/>
        <w:ind w:firstLineChars="200" w:firstLine="634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b/>
          <w:bCs/>
        </w:rPr>
        <w:t>2.</w:t>
      </w:r>
      <w:r>
        <w:rPr>
          <w:rFonts w:ascii="仿宋_GB2312" w:hAnsi="仿宋_GB2312" w:cs="仿宋_GB2312" w:hint="eastAsia"/>
          <w:b/>
          <w:bCs/>
        </w:rPr>
        <w:t>沙县融媒体中心</w:t>
      </w:r>
    </w:p>
    <w:p w:rsidR="00C36127" w:rsidRDefault="00647D77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主任编辑：杨基斌</w:t>
      </w:r>
    </w:p>
    <w:p w:rsidR="00C36127" w:rsidRDefault="00647D77" w:rsidP="00DD2B0B">
      <w:pPr>
        <w:spacing w:line="560" w:lineRule="exact"/>
        <w:ind w:firstLineChars="200" w:firstLine="634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b/>
          <w:bCs/>
        </w:rPr>
        <w:t>3.</w:t>
      </w:r>
      <w:r>
        <w:rPr>
          <w:rFonts w:ascii="仿宋_GB2312" w:hAnsi="仿宋_GB2312" w:cs="仿宋_GB2312" w:hint="eastAsia"/>
          <w:b/>
          <w:bCs/>
        </w:rPr>
        <w:t>建宁县融媒体中心</w:t>
      </w:r>
    </w:p>
    <w:p w:rsidR="00C36127" w:rsidRDefault="00647D77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主任记者：陈晓星</w:t>
      </w:r>
    </w:p>
    <w:p w:rsidR="00C36127" w:rsidRDefault="00C36127">
      <w:pPr>
        <w:spacing w:line="560" w:lineRule="exact"/>
        <w:rPr>
          <w:rFonts w:ascii="仿宋_GB2312" w:hAnsi="仿宋_GB2312" w:cs="仿宋_GB2312"/>
        </w:rPr>
      </w:pPr>
    </w:p>
    <w:p w:rsidR="00C36127" w:rsidRDefault="00C36127">
      <w:pPr>
        <w:spacing w:line="560" w:lineRule="exact"/>
        <w:rPr>
          <w:rFonts w:ascii="仿宋_GB2312" w:hAnsi="仿宋_GB2312" w:cs="仿宋_GB2312"/>
        </w:rPr>
      </w:pPr>
    </w:p>
    <w:p w:rsidR="00C36127" w:rsidRDefault="00C36127">
      <w:pPr>
        <w:spacing w:line="560" w:lineRule="exact"/>
        <w:rPr>
          <w:rFonts w:ascii="仿宋_GB2312" w:hAnsi="仿宋_GB2312" w:cs="仿宋_GB2312"/>
        </w:rPr>
      </w:pPr>
    </w:p>
    <w:p w:rsidR="00C36127" w:rsidRDefault="00C36127">
      <w:pPr>
        <w:spacing w:line="560" w:lineRule="exact"/>
        <w:rPr>
          <w:rFonts w:ascii="仿宋_GB2312" w:hAnsi="仿宋_GB2312" w:cs="仿宋_GB2312"/>
        </w:rPr>
      </w:pPr>
    </w:p>
    <w:p w:rsidR="00C36127" w:rsidRDefault="00C36127">
      <w:pPr>
        <w:spacing w:line="560" w:lineRule="exact"/>
        <w:rPr>
          <w:rFonts w:ascii="仿宋_GB2312" w:hAnsi="仿宋_GB2312" w:cs="仿宋_GB2312"/>
        </w:rPr>
      </w:pPr>
    </w:p>
    <w:p w:rsidR="00C36127" w:rsidRDefault="00C36127" w:rsidP="00DD2B0B">
      <w:pPr>
        <w:spacing w:line="560" w:lineRule="exact"/>
        <w:ind w:rightChars="100" w:right="316" w:firstLineChars="100" w:firstLine="316"/>
        <w:rPr>
          <w:rFonts w:ascii="仿宋_GB2312" w:hAnsi="仿宋_GB2312" w:cs="仿宋_GB2312"/>
        </w:rPr>
      </w:pPr>
    </w:p>
    <w:sectPr w:rsidR="00C36127" w:rsidSect="00C36127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77" w:rsidRDefault="00647D77" w:rsidP="00C36127">
      <w:r>
        <w:separator/>
      </w:r>
    </w:p>
  </w:endnote>
  <w:endnote w:type="continuationSeparator" w:id="1">
    <w:p w:rsidR="00647D77" w:rsidRDefault="00647D77" w:rsidP="00C3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C36127" w:rsidRDefault="00C36127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47D7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D2B0B" w:rsidRPr="00DD2B0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D2B0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36127" w:rsidRDefault="00C361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C36127" w:rsidRDefault="00C36127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47D7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D2B0B" w:rsidRPr="00DD2B0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D2B0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36127" w:rsidRDefault="00C361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77" w:rsidRDefault="00647D77" w:rsidP="00C36127">
      <w:r>
        <w:separator/>
      </w:r>
    </w:p>
  </w:footnote>
  <w:footnote w:type="continuationSeparator" w:id="1">
    <w:p w:rsidR="00647D77" w:rsidRDefault="00647D77" w:rsidP="00C36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7BFAFD9"/>
    <w:rsid w:val="FBFF9A8D"/>
    <w:rsid w:val="FFA92BC6"/>
    <w:rsid w:val="FFE3C1D7"/>
    <w:rsid w:val="00070092"/>
    <w:rsid w:val="0028259A"/>
    <w:rsid w:val="004A07FB"/>
    <w:rsid w:val="00585AE6"/>
    <w:rsid w:val="005F172A"/>
    <w:rsid w:val="00647D77"/>
    <w:rsid w:val="0075656E"/>
    <w:rsid w:val="007B3D9E"/>
    <w:rsid w:val="00895086"/>
    <w:rsid w:val="00C36127"/>
    <w:rsid w:val="00CF37C9"/>
    <w:rsid w:val="00DD2B0B"/>
    <w:rsid w:val="00DD5A61"/>
    <w:rsid w:val="00E42D8B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2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6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361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61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B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B0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2021-08-25T16:49:00Z</cp:lastPrinted>
  <dcterms:created xsi:type="dcterms:W3CDTF">2019-10-18T00:54:00Z</dcterms:created>
  <dcterms:modified xsi:type="dcterms:W3CDTF">2021-10-20T01:38:00Z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