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</w:p>
    <w:p>
      <w:pPr>
        <w:widowControl/>
        <w:spacing w:line="560" w:lineRule="exact"/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2022年三明市民政局所属事业单位公开招聘工作</w:t>
      </w:r>
    </w:p>
    <w:p>
      <w:pPr>
        <w:widowControl/>
        <w:spacing w:line="560" w:lineRule="exact"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人员拟聘用人选名单　</w:t>
      </w:r>
    </w:p>
    <w:tbl>
      <w:tblPr>
        <w:tblStyle w:val="2"/>
        <w:tblW w:w="9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241"/>
        <w:gridCol w:w="680"/>
        <w:gridCol w:w="1050"/>
        <w:gridCol w:w="570"/>
        <w:gridCol w:w="780"/>
        <w:gridCol w:w="782"/>
        <w:gridCol w:w="828"/>
        <w:gridCol w:w="828"/>
        <w:gridCol w:w="828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</w:rPr>
              <w:t>招聘单位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</w:rPr>
              <w:t>招聘岗位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</w:rPr>
              <w:t>招聘 人数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</w:rPr>
              <w:t>姓名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</w:rPr>
              <w:t>性别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</w:rPr>
              <w:t>学历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</w:rPr>
              <w:t>成绩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</w:rPr>
              <w:t>面试  成绩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</w:rPr>
              <w:t>体检 结果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2"/>
              </w:rPr>
              <w:t>考核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  <w:jc w:val="center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三明市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  <w:t>康复疗养院</w:t>
            </w:r>
          </w:p>
        </w:tc>
        <w:tc>
          <w:tcPr>
            <w:tcW w:w="12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专技人员（财务）</w:t>
            </w:r>
          </w:p>
        </w:tc>
        <w:tc>
          <w:tcPr>
            <w:tcW w:w="6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邓洁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本科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69.3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80.8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150.1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合格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 xml:space="preserve">专技人员（医生） </w:t>
            </w:r>
          </w:p>
        </w:tc>
        <w:tc>
          <w:tcPr>
            <w:tcW w:w="6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于丹丹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本科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65.3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77.6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142.9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合格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  <w:jc w:val="center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三明市社会福利院</w:t>
            </w:r>
          </w:p>
        </w:tc>
        <w:tc>
          <w:tcPr>
            <w:tcW w:w="12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6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黄诗敏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本科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74.8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82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156.8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合格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6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苏华桢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本科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70.9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81.6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152.5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合格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三明市婚姻登记服务中心</w:t>
            </w:r>
          </w:p>
        </w:tc>
        <w:tc>
          <w:tcPr>
            <w:tcW w:w="12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专技人员</w:t>
            </w:r>
          </w:p>
        </w:tc>
        <w:tc>
          <w:tcPr>
            <w:tcW w:w="6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陈舒婷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本科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77.3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81.4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158.7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合格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三明市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未成年人救助保护中心</w:t>
            </w:r>
          </w:p>
        </w:tc>
        <w:tc>
          <w:tcPr>
            <w:tcW w:w="12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专技人员</w:t>
            </w:r>
          </w:p>
        </w:tc>
        <w:tc>
          <w:tcPr>
            <w:tcW w:w="6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刘肖璇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大专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58.5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75.8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134.3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合格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合格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34442F48"/>
    <w:rsid w:val="344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288</Characters>
  <Lines>0</Lines>
  <Paragraphs>0</Paragraphs>
  <TotalTime>0</TotalTime>
  <ScaleCrop>false</ScaleCrop>
  <LinksUpToDate>false</LinksUpToDate>
  <CharactersWithSpaces>296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2023-02-27T08:31:00Z</dcterms:created>
  <dc:creator>WPS_1644971829</dc:creator>
  <cp:lastModifiedBy>WPS_1644971829</cp:lastModifiedBy>
  <dcterms:modified xsi:type="dcterms:W3CDTF">2023-02-27T08:31:43Z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1E0CEFD1808849C3A50D9FC9332A02CE</vt:lpwstr>
  </property>
</Properties>
</file>