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黑体" w:cs="黑体"/>
          <w:sz w:val="31"/>
          <w:szCs w:val="31"/>
          <w:lang w:eastAsia="zh-CN"/>
        </w:rPr>
      </w:pPr>
      <w:r>
        <w:rPr>
          <w:rFonts w:hint="eastAsia" w:ascii="宋体" w:hAnsi="宋体" w:eastAsia="黑体" w:cs="黑体"/>
          <w:sz w:val="31"/>
          <w:szCs w:val="31"/>
          <w:lang w:eastAsia="zh-CN"/>
        </w:rPr>
        <w:t>附表：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 w:val="0"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 w:val="0"/>
          <w:bCs/>
          <w:kern w:val="0"/>
          <w:sz w:val="40"/>
          <w:szCs w:val="40"/>
          <w:lang w:val="en-US" w:eastAsia="zh-CN"/>
        </w:rPr>
        <w:t>2</w:t>
      </w:r>
      <w:r>
        <w:rPr>
          <w:rFonts w:hint="eastAsia" w:ascii="宋体" w:hAnsi="宋体" w:eastAsia="方正小标宋_GBK" w:cs="方正小标宋_GBK"/>
          <w:b w:val="0"/>
          <w:bCs/>
          <w:kern w:val="0"/>
          <w:sz w:val="40"/>
          <w:szCs w:val="40"/>
        </w:rPr>
        <w:t>年三明市市政工程养管中心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/>
          <w:kern w:val="0"/>
          <w:sz w:val="40"/>
          <w:szCs w:val="40"/>
        </w:rPr>
      </w:pPr>
      <w:r>
        <w:rPr>
          <w:rFonts w:hint="eastAsia" w:ascii="宋体" w:hAnsi="宋体" w:eastAsia="方正小标宋_GBK" w:cs="方正小标宋_GBK"/>
          <w:b w:val="0"/>
          <w:bCs/>
          <w:kern w:val="0"/>
          <w:sz w:val="40"/>
          <w:szCs w:val="40"/>
        </w:rPr>
        <w:t>公开招聘工作人员拟聘用人选名单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/>
          <w:kern w:val="0"/>
          <w:sz w:val="40"/>
          <w:szCs w:val="40"/>
        </w:rPr>
      </w:pPr>
    </w:p>
    <w:p>
      <w:pPr>
        <w:ind w:firstLine="406" w:firstLineChars="200"/>
        <w:rPr>
          <w:rFonts w:hint="eastAsia" w:ascii="宋体" w:hAnsi="宋体"/>
        </w:rPr>
      </w:pPr>
    </w:p>
    <w:tbl>
      <w:tblPr>
        <w:tblStyle w:val="4"/>
        <w:tblW w:w="94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19"/>
        <w:gridCol w:w="1055"/>
        <w:gridCol w:w="688"/>
        <w:gridCol w:w="1012"/>
        <w:gridCol w:w="675"/>
        <w:gridCol w:w="875"/>
        <w:gridCol w:w="750"/>
        <w:gridCol w:w="663"/>
        <w:gridCol w:w="906"/>
        <w:gridCol w:w="672"/>
        <w:gridCol w:w="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exact"/>
          <w:jc w:val="center"/>
        </w:trPr>
        <w:tc>
          <w:tcPr>
            <w:tcW w:w="15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考核结果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90" w:hRule="exact"/>
          <w:jc w:val="center"/>
        </w:trPr>
        <w:tc>
          <w:tcPr>
            <w:tcW w:w="151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三明市市政工程养管中心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专技人员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赖婵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76.6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79.8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156.4</w:t>
            </w:r>
          </w:p>
        </w:tc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6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>
      <w:pPr>
        <w:ind w:firstLine="406" w:firstLineChars="200"/>
        <w:rPr>
          <w:rFonts w:hint="eastAsia" w:ascii="宋体" w:hAnsi="宋体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87" w:bottom="680" w:left="1587" w:header="851" w:footer="992" w:gutter="0"/>
      <w:cols w:space="720" w:num="1"/>
      <w:docGrid w:type="linesAndChars" w:linePitch="317" w:charSpace="-1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C1075ED"/>
    <w:rsid w:val="3C10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2023-02-13T09:44:00Z</dcterms:created>
  <dc:creator>WPS_1644971829</dc:creator>
  <cp:lastModifiedBy>WPS_1644971829</cp:lastModifiedBy>
  <dcterms:modified xsi:type="dcterms:W3CDTF">2023-02-13T09:45:03Z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81C403352EE6412796131DE4F7B2738E</vt:lpwstr>
  </property>
</Properties>
</file>