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2B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57306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7227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2026年第十二批福建省高层次人才</w:t>
      </w:r>
    </w:p>
    <w:p w14:paraId="2E826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拟确认人选</w:t>
      </w:r>
    </w:p>
    <w:tbl>
      <w:tblPr>
        <w:tblStyle w:val="3"/>
        <w:tblpPr w:leftFromText="180" w:rightFromText="180" w:vertAnchor="text" w:horzAnchor="page" w:tblpX="1665" w:tblpY="388"/>
        <w:tblOverlap w:val="never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41"/>
        <w:gridCol w:w="4033"/>
        <w:gridCol w:w="1050"/>
        <w:gridCol w:w="1646"/>
      </w:tblGrid>
      <w:tr w14:paraId="1F70B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670" w:type="dxa"/>
            <w:noWrap w:val="0"/>
            <w:vAlign w:val="center"/>
          </w:tcPr>
          <w:p w14:paraId="58492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41" w:type="dxa"/>
            <w:noWrap w:val="0"/>
            <w:vAlign w:val="center"/>
          </w:tcPr>
          <w:p w14:paraId="7326E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  名</w:t>
            </w:r>
          </w:p>
        </w:tc>
        <w:tc>
          <w:tcPr>
            <w:tcW w:w="4033" w:type="dxa"/>
            <w:noWrap w:val="0"/>
            <w:vAlign w:val="center"/>
          </w:tcPr>
          <w:p w14:paraId="66010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050" w:type="dxa"/>
            <w:noWrap w:val="0"/>
            <w:vAlign w:val="center"/>
          </w:tcPr>
          <w:p w14:paraId="4A59F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  <w:p w14:paraId="21A87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层次</w:t>
            </w:r>
          </w:p>
        </w:tc>
        <w:tc>
          <w:tcPr>
            <w:tcW w:w="1646" w:type="dxa"/>
            <w:noWrap w:val="0"/>
            <w:vAlign w:val="center"/>
          </w:tcPr>
          <w:p w14:paraId="7C76D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人才类别</w:t>
            </w:r>
          </w:p>
        </w:tc>
      </w:tr>
      <w:tr w14:paraId="1BE3D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5F2BE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253EF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宰建陶</w:t>
            </w:r>
          </w:p>
        </w:tc>
        <w:tc>
          <w:tcPr>
            <w:tcW w:w="4033" w:type="dxa"/>
            <w:noWrap w:val="0"/>
            <w:vAlign w:val="center"/>
          </w:tcPr>
          <w:p w14:paraId="6AFA7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清流县高级职业中学</w:t>
            </w:r>
          </w:p>
        </w:tc>
        <w:tc>
          <w:tcPr>
            <w:tcW w:w="1050" w:type="dxa"/>
            <w:noWrap w:val="0"/>
            <w:vAlign w:val="center"/>
          </w:tcPr>
          <w:p w14:paraId="2DA8A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B类</w:t>
            </w:r>
          </w:p>
        </w:tc>
        <w:tc>
          <w:tcPr>
            <w:tcW w:w="1646" w:type="dxa"/>
            <w:noWrap w:val="0"/>
            <w:vAlign w:val="center"/>
          </w:tcPr>
          <w:p w14:paraId="25849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53492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43592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0689B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杨国强</w:t>
            </w:r>
          </w:p>
        </w:tc>
        <w:tc>
          <w:tcPr>
            <w:tcW w:w="4033" w:type="dxa"/>
            <w:noWrap w:val="0"/>
            <w:vAlign w:val="center"/>
          </w:tcPr>
          <w:p w14:paraId="4028D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清流县高级职业中学</w:t>
            </w:r>
          </w:p>
        </w:tc>
        <w:tc>
          <w:tcPr>
            <w:tcW w:w="1050" w:type="dxa"/>
            <w:noWrap w:val="0"/>
            <w:vAlign w:val="center"/>
          </w:tcPr>
          <w:p w14:paraId="7B3B0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B类</w:t>
            </w:r>
          </w:p>
        </w:tc>
        <w:tc>
          <w:tcPr>
            <w:tcW w:w="1646" w:type="dxa"/>
            <w:noWrap w:val="0"/>
            <w:vAlign w:val="center"/>
          </w:tcPr>
          <w:p w14:paraId="1882F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7020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48F33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00A05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李长坤</w:t>
            </w:r>
          </w:p>
        </w:tc>
        <w:tc>
          <w:tcPr>
            <w:tcW w:w="4033" w:type="dxa"/>
            <w:noWrap w:val="0"/>
            <w:vAlign w:val="center"/>
          </w:tcPr>
          <w:p w14:paraId="06D1C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清流县高级职业中学</w:t>
            </w:r>
          </w:p>
        </w:tc>
        <w:tc>
          <w:tcPr>
            <w:tcW w:w="1050" w:type="dxa"/>
            <w:noWrap w:val="0"/>
            <w:vAlign w:val="center"/>
          </w:tcPr>
          <w:p w14:paraId="21AA7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B类</w:t>
            </w:r>
          </w:p>
        </w:tc>
        <w:tc>
          <w:tcPr>
            <w:tcW w:w="1646" w:type="dxa"/>
            <w:noWrap w:val="0"/>
            <w:vAlign w:val="center"/>
          </w:tcPr>
          <w:p w14:paraId="15799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4CD5D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43B18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1046B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陈光宋</w:t>
            </w:r>
          </w:p>
        </w:tc>
        <w:tc>
          <w:tcPr>
            <w:tcW w:w="4033" w:type="dxa"/>
            <w:noWrap w:val="0"/>
            <w:vAlign w:val="center"/>
          </w:tcPr>
          <w:p w14:paraId="098A7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尤溪县质量计量检测所</w:t>
            </w:r>
          </w:p>
        </w:tc>
        <w:tc>
          <w:tcPr>
            <w:tcW w:w="1050" w:type="dxa"/>
            <w:noWrap w:val="0"/>
            <w:vAlign w:val="center"/>
          </w:tcPr>
          <w:p w14:paraId="41CD4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B类</w:t>
            </w:r>
          </w:p>
        </w:tc>
        <w:tc>
          <w:tcPr>
            <w:tcW w:w="1646" w:type="dxa"/>
            <w:noWrap w:val="0"/>
            <w:vAlign w:val="center"/>
          </w:tcPr>
          <w:p w14:paraId="396A3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5C5F0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59BD3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06F0D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李波涛</w:t>
            </w:r>
          </w:p>
        </w:tc>
        <w:tc>
          <w:tcPr>
            <w:tcW w:w="4033" w:type="dxa"/>
            <w:noWrap w:val="0"/>
            <w:vAlign w:val="center"/>
          </w:tcPr>
          <w:p w14:paraId="02953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1050" w:type="dxa"/>
            <w:noWrap w:val="0"/>
            <w:vAlign w:val="center"/>
          </w:tcPr>
          <w:p w14:paraId="731C4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1CA02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引进人才</w:t>
            </w:r>
          </w:p>
        </w:tc>
      </w:tr>
      <w:tr w14:paraId="3A35F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33113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41D6D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</w:t>
            </w:r>
          </w:p>
        </w:tc>
        <w:tc>
          <w:tcPr>
            <w:tcW w:w="4033" w:type="dxa"/>
            <w:noWrap w:val="0"/>
            <w:vAlign w:val="center"/>
          </w:tcPr>
          <w:p w14:paraId="4BD28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1050" w:type="dxa"/>
            <w:noWrap w:val="0"/>
            <w:vAlign w:val="center"/>
          </w:tcPr>
          <w:p w14:paraId="7139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7E74A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引进人才</w:t>
            </w:r>
          </w:p>
        </w:tc>
      </w:tr>
      <w:tr w14:paraId="26011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5ABB8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1791F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吴丽芳</w:t>
            </w:r>
          </w:p>
        </w:tc>
        <w:tc>
          <w:tcPr>
            <w:tcW w:w="4033" w:type="dxa"/>
            <w:noWrap w:val="0"/>
            <w:vAlign w:val="center"/>
          </w:tcPr>
          <w:p w14:paraId="52EE5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三明教育学院</w:t>
            </w:r>
          </w:p>
        </w:tc>
        <w:tc>
          <w:tcPr>
            <w:tcW w:w="1050" w:type="dxa"/>
            <w:noWrap w:val="0"/>
            <w:vAlign w:val="center"/>
          </w:tcPr>
          <w:p w14:paraId="042D6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63EAF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6505E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641FA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43D0F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王广</w:t>
            </w:r>
          </w:p>
        </w:tc>
        <w:tc>
          <w:tcPr>
            <w:tcW w:w="4033" w:type="dxa"/>
            <w:noWrap w:val="0"/>
            <w:vAlign w:val="center"/>
          </w:tcPr>
          <w:p w14:paraId="364B4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三明学院附属小学</w:t>
            </w:r>
          </w:p>
        </w:tc>
        <w:tc>
          <w:tcPr>
            <w:tcW w:w="1050" w:type="dxa"/>
            <w:noWrap w:val="0"/>
            <w:vAlign w:val="center"/>
          </w:tcPr>
          <w:p w14:paraId="451B2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  <w:bookmarkEnd w:id="0"/>
          </w:p>
        </w:tc>
        <w:tc>
          <w:tcPr>
            <w:tcW w:w="1646" w:type="dxa"/>
            <w:noWrap w:val="0"/>
            <w:vAlign w:val="center"/>
          </w:tcPr>
          <w:p w14:paraId="25708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5C722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1B6D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77316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林观钎</w:t>
            </w:r>
          </w:p>
        </w:tc>
        <w:tc>
          <w:tcPr>
            <w:tcW w:w="4033" w:type="dxa"/>
            <w:noWrap w:val="0"/>
            <w:vAlign w:val="center"/>
          </w:tcPr>
          <w:p w14:paraId="60B0B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福建省三明市农业学校</w:t>
            </w:r>
          </w:p>
        </w:tc>
        <w:tc>
          <w:tcPr>
            <w:tcW w:w="1050" w:type="dxa"/>
            <w:noWrap w:val="0"/>
            <w:vAlign w:val="center"/>
          </w:tcPr>
          <w:p w14:paraId="7F244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6AB10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168F1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0F880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715C0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张茂香</w:t>
            </w:r>
          </w:p>
        </w:tc>
        <w:tc>
          <w:tcPr>
            <w:tcW w:w="4033" w:type="dxa"/>
            <w:noWrap w:val="0"/>
            <w:vAlign w:val="center"/>
          </w:tcPr>
          <w:p w14:paraId="17ACB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福建省宁化第一中学</w:t>
            </w:r>
          </w:p>
        </w:tc>
        <w:tc>
          <w:tcPr>
            <w:tcW w:w="1050" w:type="dxa"/>
            <w:noWrap w:val="0"/>
            <w:vAlign w:val="center"/>
          </w:tcPr>
          <w:p w14:paraId="45B8D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66DF0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28EFC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772A7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0B956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赖进贤</w:t>
            </w:r>
          </w:p>
        </w:tc>
        <w:tc>
          <w:tcPr>
            <w:tcW w:w="4033" w:type="dxa"/>
            <w:noWrap w:val="0"/>
            <w:vAlign w:val="center"/>
          </w:tcPr>
          <w:p w14:paraId="1A13A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福建省宁化第六中学</w:t>
            </w:r>
          </w:p>
        </w:tc>
        <w:tc>
          <w:tcPr>
            <w:tcW w:w="1050" w:type="dxa"/>
            <w:noWrap w:val="0"/>
            <w:vAlign w:val="center"/>
          </w:tcPr>
          <w:p w14:paraId="46142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6D6C6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3D76B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2A327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716E1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张琳</w:t>
            </w:r>
          </w:p>
        </w:tc>
        <w:tc>
          <w:tcPr>
            <w:tcW w:w="4033" w:type="dxa"/>
            <w:noWrap w:val="0"/>
            <w:vAlign w:val="center"/>
          </w:tcPr>
          <w:p w14:paraId="0EF1F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福建省三明市宁化县济村中心学校</w:t>
            </w:r>
          </w:p>
        </w:tc>
        <w:tc>
          <w:tcPr>
            <w:tcW w:w="1050" w:type="dxa"/>
            <w:noWrap w:val="0"/>
            <w:vAlign w:val="center"/>
          </w:tcPr>
          <w:p w14:paraId="71F15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62A15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091D5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5707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0BBC6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管宗杰</w:t>
            </w:r>
          </w:p>
        </w:tc>
        <w:tc>
          <w:tcPr>
            <w:tcW w:w="4033" w:type="dxa"/>
            <w:noWrap w:val="0"/>
            <w:vAlign w:val="center"/>
          </w:tcPr>
          <w:p w14:paraId="68069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福建省永安市小陶镇经济发展综合服务中心</w:t>
            </w:r>
          </w:p>
        </w:tc>
        <w:tc>
          <w:tcPr>
            <w:tcW w:w="1050" w:type="dxa"/>
            <w:noWrap w:val="0"/>
            <w:vAlign w:val="center"/>
          </w:tcPr>
          <w:p w14:paraId="54114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23996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5466E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0A25B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5A5A3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李美琪</w:t>
            </w:r>
          </w:p>
        </w:tc>
        <w:tc>
          <w:tcPr>
            <w:tcW w:w="4033" w:type="dxa"/>
            <w:noWrap w:val="0"/>
            <w:vAlign w:val="center"/>
          </w:tcPr>
          <w:p w14:paraId="7AF24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清流县高级职业中学</w:t>
            </w:r>
          </w:p>
        </w:tc>
        <w:tc>
          <w:tcPr>
            <w:tcW w:w="1050" w:type="dxa"/>
            <w:noWrap w:val="0"/>
            <w:vAlign w:val="center"/>
          </w:tcPr>
          <w:p w14:paraId="4B845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6A814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585DC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3D0A1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7037A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乐生龙</w:t>
            </w:r>
          </w:p>
        </w:tc>
        <w:tc>
          <w:tcPr>
            <w:tcW w:w="4033" w:type="dxa"/>
            <w:noWrap w:val="0"/>
            <w:vAlign w:val="center"/>
          </w:tcPr>
          <w:p w14:paraId="33646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清流县高级职业中学</w:t>
            </w:r>
          </w:p>
        </w:tc>
        <w:tc>
          <w:tcPr>
            <w:tcW w:w="1050" w:type="dxa"/>
            <w:noWrap w:val="0"/>
            <w:vAlign w:val="center"/>
          </w:tcPr>
          <w:p w14:paraId="7093E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244BF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7AEFE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61BBB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1EBE8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姚卫蓉</w:t>
            </w:r>
          </w:p>
        </w:tc>
        <w:tc>
          <w:tcPr>
            <w:tcW w:w="4033" w:type="dxa"/>
            <w:noWrap w:val="0"/>
            <w:vAlign w:val="center"/>
          </w:tcPr>
          <w:p w14:paraId="25D55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建宁县客坊乡乡村振兴服务中心</w:t>
            </w:r>
          </w:p>
        </w:tc>
        <w:tc>
          <w:tcPr>
            <w:tcW w:w="1050" w:type="dxa"/>
            <w:noWrap w:val="0"/>
            <w:vAlign w:val="center"/>
          </w:tcPr>
          <w:p w14:paraId="5B906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34C7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780F6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2BF87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7689A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杨芩</w:t>
            </w:r>
          </w:p>
        </w:tc>
        <w:tc>
          <w:tcPr>
            <w:tcW w:w="4033" w:type="dxa"/>
            <w:noWrap w:val="0"/>
            <w:vAlign w:val="center"/>
          </w:tcPr>
          <w:p w14:paraId="434DD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建宁县溪源乡乡村振兴综合服务中心</w:t>
            </w:r>
          </w:p>
        </w:tc>
        <w:tc>
          <w:tcPr>
            <w:tcW w:w="1050" w:type="dxa"/>
            <w:noWrap w:val="0"/>
            <w:vAlign w:val="center"/>
          </w:tcPr>
          <w:p w14:paraId="24B47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4C145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1DB0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6B06E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5A7AE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明尊振</w:t>
            </w:r>
          </w:p>
        </w:tc>
        <w:tc>
          <w:tcPr>
            <w:tcW w:w="4033" w:type="dxa"/>
            <w:noWrap w:val="0"/>
            <w:vAlign w:val="center"/>
          </w:tcPr>
          <w:p w14:paraId="5375A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将乐县总医院</w:t>
            </w:r>
          </w:p>
        </w:tc>
        <w:tc>
          <w:tcPr>
            <w:tcW w:w="1050" w:type="dxa"/>
            <w:noWrap w:val="0"/>
            <w:vAlign w:val="center"/>
          </w:tcPr>
          <w:p w14:paraId="32294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077ED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</w:tbl>
    <w:p w14:paraId="3295E463"/>
    <w:p w14:paraId="64BD9BB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03711"/>
    <w:rsid w:val="20A0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2026-11-03T02:40:00Z</dcterms:created>
  <dc:creator>水北</dc:creator>
  <cp:lastModifiedBy>水北</cp:lastModifiedBy>
  <dcterms:modified xsi:type="dcterms:W3CDTF">2026-11-03T02:40:14Z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A6E48567999B406DACD4A2F461D5E6AF_11</vt:lpwstr>
  </property>
  <property fmtid="{D5CDD505-2E9C-101B-9397-08002B2CF9AE}" pid="4" name="KSOTemplateDocerSaveRecord">
    <vt:lpwstr>eyJoZGlkIjoiMGNkMDc3ZjRiZWEwZWViZDdhZDIyYTA4N2E0Njk4NWMiLCJ1c2VySWQiOiI0MDgxMDIyODkifQ==</vt:lpwstr>
  </property>
</Properties>
</file>