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05939">
      <w:pPr>
        <w:spacing w:line="540" w:lineRule="exact"/>
        <w:rPr>
          <w:rFonts w:ascii="黑体" w:hAnsi="CESI黑体-GB13000" w:eastAsia="黑体" w:cs="CESI黑体-GB13000"/>
          <w:sz w:val="32"/>
          <w:szCs w:val="32"/>
        </w:rPr>
      </w:pPr>
      <w:r>
        <w:rPr>
          <w:rFonts w:hint="eastAsia" w:ascii="黑体" w:hAnsi="CESI黑体-GB13000" w:eastAsia="黑体" w:cs="CESI黑体-GB13000"/>
          <w:sz w:val="32"/>
          <w:szCs w:val="32"/>
        </w:rPr>
        <w:t>附件</w:t>
      </w:r>
    </w:p>
    <w:p w14:paraId="54145F48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三明市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2025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年就业见习补贴发放名单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(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一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)</w:t>
      </w:r>
    </w:p>
    <w:p w14:paraId="4A5319D8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2"/>
        <w:tblW w:w="102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875"/>
        <w:gridCol w:w="1227"/>
        <w:gridCol w:w="1892"/>
        <w:gridCol w:w="1134"/>
        <w:gridCol w:w="2077"/>
        <w:gridCol w:w="616"/>
        <w:gridCol w:w="850"/>
        <w:gridCol w:w="1134"/>
      </w:tblGrid>
      <w:tr w14:paraId="06B41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70558">
            <w:pPr>
              <w:jc w:val="center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0"/>
                <w:szCs w:val="20"/>
              </w:rPr>
              <w:t>序号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C3989">
            <w:pPr>
              <w:jc w:val="center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0"/>
                <w:szCs w:val="20"/>
              </w:rPr>
              <w:t>姓名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7D31B">
            <w:pPr>
              <w:jc w:val="center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0"/>
                <w:szCs w:val="20"/>
              </w:rPr>
              <w:t>身份证号码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C1B70">
            <w:pPr>
              <w:jc w:val="center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0"/>
                <w:szCs w:val="20"/>
              </w:rPr>
              <w:t>就业见习单位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214C6">
            <w:pPr>
              <w:jc w:val="center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0"/>
                <w:szCs w:val="20"/>
              </w:rPr>
              <w:t>毕业院校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E746E">
            <w:pPr>
              <w:jc w:val="center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0"/>
                <w:szCs w:val="20"/>
              </w:rPr>
              <w:t>申请见习补助时间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71DE3">
            <w:pPr>
              <w:jc w:val="center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0"/>
                <w:szCs w:val="20"/>
              </w:rPr>
              <w:t>见习时长</w:t>
            </w:r>
            <w:r>
              <w:rPr>
                <w:rFonts w:ascii="仿宋_GB2312" w:hAnsi="宋体" w:eastAsia="仿宋_GB2312" w:cs="仿宋_GB2312"/>
                <w:color w:val="333333"/>
                <w:sz w:val="20"/>
                <w:szCs w:val="20"/>
              </w:rPr>
              <w:t>(</w:t>
            </w:r>
            <w:r>
              <w:rPr>
                <w:rFonts w:hint="eastAsia" w:ascii="仿宋_GB2312" w:hAnsi="宋体" w:eastAsia="仿宋_GB2312" w:cs="仿宋_GB2312"/>
                <w:color w:val="333333"/>
                <w:sz w:val="20"/>
                <w:szCs w:val="20"/>
              </w:rPr>
              <w:t>月</w:t>
            </w:r>
            <w:r>
              <w:rPr>
                <w:rFonts w:ascii="仿宋_GB2312" w:hAnsi="宋体" w:eastAsia="仿宋_GB2312" w:cs="仿宋_GB2312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F7330">
            <w:pPr>
              <w:jc w:val="center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0"/>
                <w:szCs w:val="20"/>
              </w:rPr>
              <w:t>补助金额</w:t>
            </w:r>
            <w:r>
              <w:rPr>
                <w:rFonts w:ascii="仿宋_GB2312" w:hAnsi="宋体" w:eastAsia="仿宋_GB2312" w:cs="宋体"/>
                <w:sz w:val="20"/>
                <w:szCs w:val="20"/>
              </w:rPr>
              <w:t>(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元</w:t>
            </w:r>
            <w:r>
              <w:rPr>
                <w:rFonts w:ascii="仿宋_GB2312" w:hAnsi="宋体" w:eastAsia="仿宋_GB2312" w:cs="宋体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135FD">
            <w:pPr>
              <w:jc w:val="center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0"/>
                <w:szCs w:val="20"/>
              </w:rPr>
              <w:t>备注</w:t>
            </w:r>
          </w:p>
        </w:tc>
      </w:tr>
      <w:tr w14:paraId="489A5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90891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707C2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黄修泳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DA5D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sz w:val="20"/>
                <w:szCs w:val="20"/>
              </w:rPr>
              <w:t>350************013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7DD2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三明市人才培训中心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F7687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上海对外经贸大学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A172A"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sz w:val="20"/>
                <w:szCs w:val="20"/>
              </w:rPr>
              <w:t>20241222-20250121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708B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D1CE3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sz w:val="20"/>
                <w:szCs w:val="20"/>
              </w:rPr>
              <w:t>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64D64">
            <w:pPr>
              <w:jc w:val="both"/>
              <w:rPr>
                <w:rFonts w:hint="default" w:ascii="仿宋_GB2312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  <w:lang w:val="en-US" w:eastAsia="zh-CN"/>
              </w:rPr>
              <w:t>见习期满</w:t>
            </w:r>
          </w:p>
        </w:tc>
      </w:tr>
      <w:tr w14:paraId="0B24C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6B04C">
            <w:pPr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E1C61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郑文昊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11EA3">
            <w:pPr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sz w:val="20"/>
                <w:szCs w:val="20"/>
              </w:rPr>
              <w:t>350************010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BE431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三明市人才培训中心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E7673"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四川大学锦江学院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6F6A8"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20241230-20250129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2D7C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E873E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sz w:val="20"/>
                <w:szCs w:val="20"/>
              </w:rPr>
              <w:t>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10A11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 w14:paraId="1B72C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E21B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F04F0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曾令辉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2155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/>
                <w:sz w:val="20"/>
                <w:szCs w:val="20"/>
              </w:rPr>
              <w:t>350</w:t>
            </w:r>
            <w:r>
              <w:rPr>
                <w:rFonts w:ascii="仿宋_GB2312" w:hAnsi="宋体" w:eastAsia="仿宋_GB2312" w:cs="仿宋_GB2312"/>
                <w:sz w:val="20"/>
                <w:szCs w:val="20"/>
              </w:rPr>
              <w:t>************</w:t>
            </w:r>
            <w:r>
              <w:rPr>
                <w:rFonts w:ascii="仿宋_GB2312" w:hAnsi="宋体" w:eastAsia="仿宋_GB2312"/>
                <w:sz w:val="20"/>
                <w:szCs w:val="20"/>
              </w:rPr>
              <w:t>510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9CB3C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三明市人才培训中心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A3DB2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三明学院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6225D"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20241227-20240126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A2617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7F387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sz w:val="20"/>
                <w:szCs w:val="20"/>
              </w:rPr>
              <w:t>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F6E02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  <w:lang w:eastAsia="zh-CN"/>
              </w:rPr>
              <w:t>见习期满</w:t>
            </w:r>
          </w:p>
        </w:tc>
      </w:tr>
      <w:tr w14:paraId="28363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96B7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8BF9A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洪宸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86AE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/>
                <w:sz w:val="20"/>
                <w:szCs w:val="20"/>
              </w:rPr>
              <w:t>350</w:t>
            </w:r>
            <w:r>
              <w:rPr>
                <w:rFonts w:ascii="仿宋_GB2312" w:hAnsi="宋体" w:eastAsia="仿宋_GB2312" w:cs="仿宋_GB2312"/>
                <w:sz w:val="20"/>
                <w:szCs w:val="20"/>
              </w:rPr>
              <w:t>************</w:t>
            </w:r>
            <w:r>
              <w:rPr>
                <w:rFonts w:ascii="仿宋_GB2312" w:hAnsi="宋体" w:eastAsia="仿宋_GB2312"/>
                <w:sz w:val="20"/>
                <w:szCs w:val="20"/>
              </w:rPr>
              <w:t>014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0D573">
            <w:pPr>
              <w:spacing w:line="240" w:lineRule="atLeas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三明市农林发展集团有限公司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71674">
            <w:pPr>
              <w:spacing w:line="240" w:lineRule="atLeas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厦门工学院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E642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/>
                <w:sz w:val="20"/>
                <w:szCs w:val="20"/>
              </w:rPr>
              <w:t>20241208-20250107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C0457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0A6EC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ascii="仿宋_GB2312" w:hAnsi="宋体" w:eastAsia="仿宋_GB2312"/>
                <w:sz w:val="20"/>
                <w:szCs w:val="20"/>
              </w:rPr>
              <w:t>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229FF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  <w:lang w:eastAsia="zh-CN"/>
              </w:rPr>
              <w:t>见习期满</w:t>
            </w:r>
          </w:p>
        </w:tc>
      </w:tr>
      <w:tr w14:paraId="7F1B2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2DF8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FB082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余国龙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4DA7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/>
                <w:sz w:val="20"/>
                <w:szCs w:val="20"/>
              </w:rPr>
              <w:t>350</w:t>
            </w:r>
            <w:r>
              <w:rPr>
                <w:rFonts w:ascii="仿宋_GB2312" w:hAnsi="宋体" w:eastAsia="仿宋_GB2312" w:cs="仿宋_GB2312"/>
                <w:sz w:val="20"/>
                <w:szCs w:val="20"/>
              </w:rPr>
              <w:t>************</w:t>
            </w:r>
            <w:r>
              <w:rPr>
                <w:rFonts w:ascii="仿宋_GB2312" w:hAnsi="宋体" w:eastAsia="仿宋_GB2312"/>
                <w:sz w:val="20"/>
                <w:szCs w:val="20"/>
              </w:rPr>
              <w:t>511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65ADB">
            <w:pPr>
              <w:spacing w:line="240" w:lineRule="atLeas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三明市融媒体中心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4C37E">
            <w:pPr>
              <w:spacing w:line="240" w:lineRule="atLeas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南京传媒学院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451D0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/>
                <w:sz w:val="20"/>
                <w:szCs w:val="20"/>
              </w:rPr>
              <w:t>20241205-20250104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3E859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29542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ascii="仿宋_GB2312" w:hAnsi="宋体" w:eastAsia="仿宋_GB2312"/>
                <w:sz w:val="20"/>
                <w:szCs w:val="20"/>
              </w:rPr>
              <w:t>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0E15B">
            <w:pPr>
              <w:jc w:val="center"/>
              <w:rPr>
                <w:rFonts w:hint="eastAsia" w:ascii="仿宋_GB2312" w:hAnsi="宋体" w:eastAsia="仿宋_GB2312" w:cs="宋体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  <w:lang w:eastAsia="zh-CN"/>
              </w:rPr>
              <w:t>见习期满</w:t>
            </w:r>
          </w:p>
        </w:tc>
      </w:tr>
      <w:tr w14:paraId="66980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EFBF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228C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张晨东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9B9B6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350************521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5B54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三明市人才发展有限公司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F18EF">
            <w:pPr>
              <w:tabs>
                <w:tab w:val="left" w:pos="660"/>
                <w:tab w:val="center" w:pos="1623"/>
              </w:tabs>
              <w:spacing w:line="320" w:lineRule="exact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南昌大学科学技术学院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9E742"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20241101-20250131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23A0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B61B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5430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46EB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 w14:paraId="757E3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1904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F657C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林晨颖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3B2BF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350************022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87D97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三明市人才发展有限公司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A2215">
            <w:pPr>
              <w:tabs>
                <w:tab w:val="left" w:pos="660"/>
                <w:tab w:val="center" w:pos="1623"/>
              </w:tabs>
              <w:spacing w:line="320" w:lineRule="exact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泉州职业技术学院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FB4C0"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20241010-20250109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31869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9A89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5430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BCD21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 w14:paraId="7C5A3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ED69C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0637F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林慧敏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49917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350************021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1DB41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三明市人才发展有限公司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A6E87">
            <w:pPr>
              <w:tabs>
                <w:tab w:val="left" w:pos="660"/>
                <w:tab w:val="center" w:pos="1623"/>
              </w:tabs>
              <w:spacing w:line="320" w:lineRule="exact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福建商学院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4895A"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20241010-20250109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B108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D10FE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5430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7E6C2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 w14:paraId="77E55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C0B5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B789A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赵一斌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9D6A0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410************394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FAE10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三明市人才发展有限公司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DAAA8">
            <w:pPr>
              <w:tabs>
                <w:tab w:val="left" w:pos="660"/>
                <w:tab w:val="center" w:pos="1623"/>
              </w:tabs>
              <w:spacing w:line="320" w:lineRule="exact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郑州工商学院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A437B"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20241015-20250114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52AD7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D7F1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</w:rPr>
              <w:t>5430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677D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</w:tbl>
    <w:p w14:paraId="59C68100">
      <w:pPr>
        <w:rPr>
          <w:rFonts w:ascii="仿宋_GB2312" w:eastAsia="仿宋_GB2312"/>
        </w:rPr>
      </w:pPr>
    </w:p>
    <w:p w14:paraId="6707D9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B013C"/>
    <w:rsid w:val="1E5B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2025-01-13T07:54:00Z</dcterms:created>
  <dc:creator>Administrator</dc:creator>
  <cp:lastModifiedBy>Administrator</cp:lastModifiedBy>
  <dcterms:modified xsi:type="dcterms:W3CDTF">2025-01-13T07:54:54Z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BF114C0A5B614587B790467C16D8A472_11</vt:lpwstr>
  </property>
  <property fmtid="{D5CDD505-2E9C-101B-9397-08002B2CF9AE}" pid="4" name="KSOTemplateDocerSaveRecord">
    <vt:lpwstr>eyJoZGlkIjoiMGNkMDc3ZjRiZWEwZWViZDdhZDIyYTA4N2E0Njk4NWMifQ==</vt:lpwstr>
  </property>
</Properties>
</file>