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08" w:rsidRDefault="00110A35" w:rsidP="005F6D08">
      <w:r w:rsidRPr="00110A35">
        <w:rPr>
          <w:rFonts w:ascii="黑体" w:eastAsia="黑体" w:hAnsi="黑体" w:cs="宋体" w:hint="eastAsia"/>
          <w:szCs w:val="32"/>
        </w:rPr>
        <w:t>附件</w:t>
      </w:r>
      <w:r w:rsidRPr="00110A35">
        <w:rPr>
          <w:rFonts w:ascii="黑体" w:eastAsia="黑体" w:hAnsi="黑体" w:cs="宋体"/>
          <w:szCs w:val="32"/>
        </w:rPr>
        <w:t>3</w:t>
      </w:r>
    </w:p>
    <w:p w:rsidR="005F6D08" w:rsidRDefault="005F6D08" w:rsidP="005F6D08">
      <w:pPr>
        <w:jc w:val="center"/>
        <w:rPr>
          <w:rFonts w:eastAsia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>部门服务业事业单位财务状况</w:t>
      </w:r>
    </w:p>
    <w:p w:rsidR="00C873FD" w:rsidRDefault="005F6D08">
      <w:pPr>
        <w:spacing w:line="300" w:lineRule="exact"/>
        <w:ind w:firstLineChars="2000" w:firstLine="4717"/>
        <w:jc w:val="right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</w:rPr>
        <w:t>702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表</w:t>
      </w:r>
    </w:p>
    <w:p w:rsidR="00C873FD" w:rsidRDefault="005F6D08">
      <w:pPr>
        <w:spacing w:line="300" w:lineRule="exact"/>
        <w:ind w:firstLineChars="2000" w:firstLine="4717"/>
        <w:jc w:val="right"/>
        <w:rPr>
          <w:sz w:val="24"/>
        </w:rPr>
      </w:pPr>
      <w:r>
        <w:rPr>
          <w:rFonts w:hint="eastAsia"/>
          <w:sz w:val="24"/>
        </w:rPr>
        <w:t>制定机关：国家统计局</w:t>
      </w:r>
    </w:p>
    <w:p w:rsidR="00C873FD" w:rsidRDefault="005F6D08">
      <w:pPr>
        <w:spacing w:line="300" w:lineRule="exact"/>
        <w:ind w:firstLineChars="2000" w:firstLine="4717"/>
        <w:jc w:val="right"/>
        <w:rPr>
          <w:sz w:val="24"/>
        </w:rPr>
      </w:pPr>
      <w:r>
        <w:rPr>
          <w:rFonts w:hint="eastAsia"/>
          <w:sz w:val="24"/>
        </w:rPr>
        <w:t>文号：国统字（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157</w:t>
      </w:r>
      <w:r>
        <w:rPr>
          <w:rFonts w:hint="eastAsia"/>
          <w:sz w:val="24"/>
        </w:rPr>
        <w:t>号</w:t>
      </w:r>
    </w:p>
    <w:p w:rsidR="00C873FD" w:rsidRDefault="005F6D08">
      <w:pPr>
        <w:spacing w:line="300" w:lineRule="exact"/>
        <w:ind w:firstLineChars="2000" w:firstLine="4717"/>
        <w:jc w:val="right"/>
        <w:rPr>
          <w:sz w:val="24"/>
        </w:rPr>
      </w:pPr>
      <w:r>
        <w:rPr>
          <w:rFonts w:hint="eastAsia"/>
          <w:sz w:val="24"/>
        </w:rPr>
        <w:t>有效期至：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</w:p>
    <w:p w:rsidR="00C873FD" w:rsidRDefault="005F6D08">
      <w:pPr>
        <w:spacing w:line="300" w:lineRule="exact"/>
        <w:ind w:firstLineChars="200" w:firstLine="472"/>
        <w:rPr>
          <w:sz w:val="24"/>
        </w:rPr>
      </w:pPr>
      <w:r>
        <w:rPr>
          <w:rFonts w:hint="eastAsia"/>
          <w:sz w:val="24"/>
        </w:rPr>
        <w:t>综合机关名称：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　　　２０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 w:rsidR="00EB5B71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EB5B7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计量单位：万元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5"/>
        <w:gridCol w:w="1260"/>
        <w:gridCol w:w="3060"/>
      </w:tblGrid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指标名称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本地金额总计</w:t>
            </w: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甲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乙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(1)</w:t>
            </w: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存货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固定资产原价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资产总计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3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负债合计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4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本年收入合计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5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事业收入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6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经营收入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7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本年支出合计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8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工资福利支出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9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ind w:firstLineChars="200" w:firstLine="472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商品和服务支出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10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ind w:firstLineChars="400" w:firstLine="943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取暖费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11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ind w:firstLineChars="400" w:firstLine="943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差旅费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因公出国（境）费用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13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劳务费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14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ind w:firstLineChars="400" w:firstLine="943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工会经费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15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福利费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16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ind w:firstLineChars="200" w:firstLine="472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对个人和家庭的补助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17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ind w:firstLineChars="400" w:firstLine="943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抚恤金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18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生活补助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19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救济费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20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助学金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21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ind w:firstLineChars="400" w:firstLine="943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>奖励金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    生产补贴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23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经营支出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24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5F6D08" w:rsidRPr="00EB5B71">
        <w:trPr>
          <w:trHeight w:val="285"/>
          <w:jc w:val="center"/>
        </w:trPr>
        <w:tc>
          <w:tcPr>
            <w:tcW w:w="36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rPr>
                <w:rFonts w:ascii="仿宋_GB2312"/>
                <w:sz w:val="24"/>
              </w:rPr>
            </w:pPr>
            <w:r w:rsidRPr="00110A35">
              <w:rPr>
                <w:rFonts w:ascii="仿宋_GB2312" w:hint="eastAsia"/>
                <w:sz w:val="24"/>
              </w:rPr>
              <w:t xml:space="preserve">    销售税金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110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110A35">
              <w:rPr>
                <w:rFonts w:ascii="仿宋_GB2312"/>
                <w:sz w:val="24"/>
              </w:rPr>
              <w:t>25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3FD" w:rsidRDefault="00C873FD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</w:tbl>
    <w:p w:rsidR="00C873FD" w:rsidRDefault="00110A35">
      <w:pPr>
        <w:ind w:firstLineChars="250" w:firstLine="590"/>
        <w:rPr>
          <w:rFonts w:ascii="仿宋_GB2312"/>
          <w:sz w:val="24"/>
        </w:rPr>
      </w:pPr>
      <w:r w:rsidRPr="00110A35">
        <w:rPr>
          <w:rFonts w:ascii="仿宋_GB2312" w:hint="eastAsia"/>
          <w:sz w:val="24"/>
        </w:rPr>
        <w:t>单位负责人：</w:t>
      </w:r>
      <w:r w:rsidRPr="00110A35">
        <w:rPr>
          <w:rFonts w:ascii="仿宋_GB2312"/>
          <w:sz w:val="24"/>
        </w:rPr>
        <w:t xml:space="preserve">           </w:t>
      </w:r>
      <w:r w:rsidRPr="00110A35">
        <w:rPr>
          <w:rFonts w:ascii="仿宋_GB2312" w:hint="eastAsia"/>
          <w:sz w:val="24"/>
        </w:rPr>
        <w:t>填表人：</w:t>
      </w:r>
      <w:r w:rsidRPr="00110A35">
        <w:rPr>
          <w:rFonts w:ascii="仿宋_GB2312"/>
          <w:sz w:val="24"/>
        </w:rPr>
        <w:t xml:space="preserve">         </w:t>
      </w:r>
      <w:r w:rsidRPr="00110A35">
        <w:rPr>
          <w:rFonts w:ascii="仿宋_GB2312" w:hint="eastAsia"/>
          <w:sz w:val="24"/>
        </w:rPr>
        <w:t>报出日期：</w:t>
      </w:r>
      <w:r w:rsidRPr="00110A35">
        <w:rPr>
          <w:rFonts w:ascii="仿宋_GB2312"/>
          <w:sz w:val="24"/>
        </w:rPr>
        <w:t xml:space="preserve"> 20   </w:t>
      </w:r>
      <w:r w:rsidRPr="00110A35">
        <w:rPr>
          <w:rFonts w:ascii="仿宋_GB2312" w:hint="eastAsia"/>
          <w:sz w:val="24"/>
        </w:rPr>
        <w:t>年</w:t>
      </w:r>
      <w:r w:rsidRPr="00110A35">
        <w:rPr>
          <w:rFonts w:ascii="仿宋_GB2312"/>
          <w:sz w:val="24"/>
        </w:rPr>
        <w:t xml:space="preserve">  </w:t>
      </w:r>
      <w:r w:rsidRPr="00110A35">
        <w:rPr>
          <w:rFonts w:ascii="仿宋_GB2312" w:hint="eastAsia"/>
          <w:sz w:val="24"/>
        </w:rPr>
        <w:t>月</w:t>
      </w:r>
      <w:r w:rsidRPr="00110A35">
        <w:rPr>
          <w:rFonts w:ascii="仿宋_GB2312"/>
          <w:sz w:val="24"/>
        </w:rPr>
        <w:t xml:space="preserve">  </w:t>
      </w:r>
      <w:r w:rsidRPr="00110A35">
        <w:rPr>
          <w:rFonts w:ascii="仿宋_GB2312" w:hint="eastAsia"/>
          <w:sz w:val="24"/>
        </w:rPr>
        <w:t>日</w:t>
      </w:r>
    </w:p>
    <w:p w:rsidR="000F76D7" w:rsidRDefault="000F76D7">
      <w:pPr>
        <w:rPr>
          <w:rFonts w:ascii="仿宋_GB2312"/>
          <w:szCs w:val="32"/>
        </w:rPr>
      </w:pPr>
    </w:p>
    <w:sectPr w:rsidR="000F76D7" w:rsidSect="005328AC">
      <w:footerReference w:type="even" r:id="rId6"/>
      <w:footerReference w:type="default" r:id="rId7"/>
      <w:pgSz w:w="11906" w:h="16838" w:code="9"/>
      <w:pgMar w:top="1418" w:right="1531" w:bottom="1418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D7" w:rsidRDefault="000F76D7" w:rsidP="00EB5B71">
      <w:r>
        <w:separator/>
      </w:r>
    </w:p>
  </w:endnote>
  <w:endnote w:type="continuationSeparator" w:id="1">
    <w:p w:rsidR="000F76D7" w:rsidRDefault="000F76D7" w:rsidP="00EB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FD" w:rsidRDefault="000972D1">
    <w:pPr>
      <w:pStyle w:val="a6"/>
      <w:ind w:leftChars="100" w:left="320"/>
      <w:rPr>
        <w:rFonts w:ascii="宋体" w:eastAsia="宋体" w:hAnsi="宋体"/>
        <w:sz w:val="28"/>
        <w:szCs w:val="28"/>
      </w:rPr>
    </w:pPr>
    <w:r w:rsidRPr="00110A35">
      <w:rPr>
        <w:rFonts w:ascii="宋体" w:eastAsia="宋体" w:hAnsi="宋体"/>
        <w:sz w:val="28"/>
        <w:szCs w:val="28"/>
      </w:rPr>
      <w:fldChar w:fldCharType="begin"/>
    </w:r>
    <w:r w:rsidR="00110A35" w:rsidRPr="00110A35">
      <w:rPr>
        <w:rFonts w:ascii="宋体" w:eastAsia="宋体" w:hAnsi="宋体"/>
        <w:sz w:val="28"/>
        <w:szCs w:val="28"/>
      </w:rPr>
      <w:instrText xml:space="preserve"> PAGE   \* MERGEFORMAT </w:instrText>
    </w:r>
    <w:r w:rsidRPr="00110A35">
      <w:rPr>
        <w:rFonts w:ascii="宋体" w:eastAsia="宋体" w:hAnsi="宋体"/>
        <w:sz w:val="28"/>
        <w:szCs w:val="28"/>
      </w:rPr>
      <w:fldChar w:fldCharType="separate"/>
    </w:r>
    <w:r w:rsidR="00D85E00" w:rsidRPr="00D85E00">
      <w:rPr>
        <w:rFonts w:ascii="宋体" w:eastAsia="宋体" w:hAnsi="宋体"/>
        <w:noProof/>
        <w:sz w:val="28"/>
        <w:szCs w:val="28"/>
        <w:lang w:val="zh-CN"/>
      </w:rPr>
      <w:t>-</w:t>
    </w:r>
    <w:r w:rsidR="00D85E00">
      <w:rPr>
        <w:rFonts w:ascii="宋体" w:eastAsia="宋体" w:hAnsi="宋体"/>
        <w:noProof/>
        <w:sz w:val="28"/>
        <w:szCs w:val="28"/>
      </w:rPr>
      <w:t xml:space="preserve"> 8 -</w:t>
    </w:r>
    <w:r w:rsidRPr="00110A35">
      <w:rPr>
        <w:rFonts w:ascii="宋体" w:eastAsia="宋体" w:hAnsi="宋体"/>
        <w:sz w:val="28"/>
        <w:szCs w:val="28"/>
      </w:rPr>
      <w:fldChar w:fldCharType="end"/>
    </w:r>
  </w:p>
  <w:p w:rsidR="00EB5B71" w:rsidRDefault="00EB5B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FD" w:rsidRDefault="000972D1">
    <w:pPr>
      <w:pStyle w:val="a6"/>
      <w:ind w:rightChars="100" w:right="320"/>
      <w:jc w:val="right"/>
      <w:rPr>
        <w:rFonts w:ascii="宋体" w:eastAsia="宋体" w:hAnsi="宋体"/>
        <w:sz w:val="28"/>
        <w:szCs w:val="28"/>
      </w:rPr>
    </w:pPr>
    <w:r w:rsidRPr="00110A35">
      <w:rPr>
        <w:rFonts w:ascii="宋体" w:eastAsia="宋体" w:hAnsi="宋体"/>
        <w:sz w:val="28"/>
        <w:szCs w:val="28"/>
      </w:rPr>
      <w:fldChar w:fldCharType="begin"/>
    </w:r>
    <w:r w:rsidR="00110A35" w:rsidRPr="00110A35">
      <w:rPr>
        <w:rFonts w:ascii="宋体" w:eastAsia="宋体" w:hAnsi="宋体"/>
        <w:sz w:val="28"/>
        <w:szCs w:val="28"/>
      </w:rPr>
      <w:instrText xml:space="preserve"> PAGE   \* MERGEFORMAT </w:instrText>
    </w:r>
    <w:r w:rsidRPr="00110A35">
      <w:rPr>
        <w:rFonts w:ascii="宋体" w:eastAsia="宋体" w:hAnsi="宋体"/>
        <w:sz w:val="28"/>
        <w:szCs w:val="28"/>
      </w:rPr>
      <w:fldChar w:fldCharType="separate"/>
    </w:r>
    <w:r w:rsidR="00D85E00" w:rsidRPr="00D85E00">
      <w:rPr>
        <w:rFonts w:ascii="宋体" w:eastAsia="宋体" w:hAnsi="宋体"/>
        <w:noProof/>
        <w:sz w:val="28"/>
        <w:szCs w:val="28"/>
        <w:lang w:val="zh-CN"/>
      </w:rPr>
      <w:t>-</w:t>
    </w:r>
    <w:r w:rsidR="00D85E00">
      <w:rPr>
        <w:rFonts w:ascii="宋体" w:eastAsia="宋体" w:hAnsi="宋体"/>
        <w:noProof/>
        <w:sz w:val="28"/>
        <w:szCs w:val="28"/>
      </w:rPr>
      <w:t xml:space="preserve"> 1 -</w:t>
    </w:r>
    <w:r w:rsidRPr="00110A35">
      <w:rPr>
        <w:rFonts w:ascii="宋体" w:eastAsia="宋体" w:hAnsi="宋体"/>
        <w:sz w:val="28"/>
        <w:szCs w:val="28"/>
      </w:rPr>
      <w:fldChar w:fldCharType="end"/>
    </w:r>
  </w:p>
  <w:p w:rsidR="00EB5B71" w:rsidRDefault="00EB5B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D7" w:rsidRDefault="000F76D7" w:rsidP="00EB5B71">
      <w:r>
        <w:separator/>
      </w:r>
    </w:p>
  </w:footnote>
  <w:footnote w:type="continuationSeparator" w:id="1">
    <w:p w:rsidR="000F76D7" w:rsidRDefault="000F76D7" w:rsidP="00EB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B75"/>
    <w:rsid w:val="000972D1"/>
    <w:rsid w:val="000F76D7"/>
    <w:rsid w:val="00110A35"/>
    <w:rsid w:val="00175B75"/>
    <w:rsid w:val="001768C9"/>
    <w:rsid w:val="002D21AD"/>
    <w:rsid w:val="003C2C2B"/>
    <w:rsid w:val="004E5493"/>
    <w:rsid w:val="005168B7"/>
    <w:rsid w:val="005328AC"/>
    <w:rsid w:val="00551DA3"/>
    <w:rsid w:val="00585079"/>
    <w:rsid w:val="005F6D08"/>
    <w:rsid w:val="00767673"/>
    <w:rsid w:val="008654F4"/>
    <w:rsid w:val="00BD257F"/>
    <w:rsid w:val="00C01DEE"/>
    <w:rsid w:val="00C76401"/>
    <w:rsid w:val="00C873FD"/>
    <w:rsid w:val="00D06F67"/>
    <w:rsid w:val="00D85E00"/>
    <w:rsid w:val="00E828CF"/>
    <w:rsid w:val="00EB5B71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B7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C2B"/>
    <w:rPr>
      <w:color w:val="0000FF"/>
      <w:u w:val="single"/>
    </w:rPr>
  </w:style>
  <w:style w:type="paragraph" w:styleId="a4">
    <w:name w:val="Balloon Text"/>
    <w:basedOn w:val="a"/>
    <w:link w:val="Char"/>
    <w:rsid w:val="00EB5B71"/>
    <w:rPr>
      <w:sz w:val="18"/>
      <w:szCs w:val="18"/>
    </w:rPr>
  </w:style>
  <w:style w:type="character" w:customStyle="1" w:styleId="Char">
    <w:name w:val="批注框文本 Char"/>
    <w:basedOn w:val="a0"/>
    <w:link w:val="a4"/>
    <w:rsid w:val="00EB5B71"/>
    <w:rPr>
      <w:kern w:val="2"/>
      <w:sz w:val="18"/>
      <w:szCs w:val="18"/>
    </w:rPr>
  </w:style>
  <w:style w:type="paragraph" w:styleId="a5">
    <w:name w:val="header"/>
    <w:basedOn w:val="a"/>
    <w:link w:val="Char0"/>
    <w:rsid w:val="00EB5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B5B71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EB5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5B7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MC SYSTEM</Company>
  <LinksUpToDate>false</LinksUpToDate>
  <CharactersWithSpaces>521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mailto:SMZYPX@163.COM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三明市人力资源和社会保障局办公室关于</dc:title>
  <dc:creator>饶志伟</dc:creator>
  <cp:lastModifiedBy>Windows 用户</cp:lastModifiedBy>
  <cp:revision>3</cp:revision>
  <cp:lastPrinted>2018-04-16T01:42:00Z</cp:lastPrinted>
  <dcterms:created xsi:type="dcterms:W3CDTF">2018-04-23T01:30:00Z</dcterms:created>
  <dcterms:modified xsi:type="dcterms:W3CDTF">2018-04-23T01:32:00Z</dcterms:modified>
</cp:coreProperties>
</file>