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C5DF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sz w:val="32"/>
          <w:szCs w:val="32"/>
          <w:lang w:val="en-US" w:eastAsia="zh-CN"/>
        </w:rPr>
        <w:t>1</w:t>
      </w:r>
    </w:p>
    <w:p w14:paraId="3F04ECD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2E4F22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spacing w:val="0"/>
          <w:sz w:val="40"/>
          <w:szCs w:val="4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年三明市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汽车维修工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（乘用车机械维修）</w:t>
      </w:r>
    </w:p>
    <w:p w14:paraId="3B8C0E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职业技能竞赛获奖名单</w:t>
      </w:r>
    </w:p>
    <w:p w14:paraId="2FF437D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619" w:right="0"/>
        <w:textAlignment w:val="auto"/>
        <w:outlineLvl w:val="2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</w:pPr>
    </w:p>
    <w:p w14:paraId="69BEAF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32" w:firstLineChars="200"/>
        <w:textAlignment w:val="auto"/>
        <w:outlineLvl w:val="2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一、获奖个人名单</w:t>
      </w:r>
    </w:p>
    <w:p w14:paraId="208260C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  <w:t>教师组</w:t>
      </w:r>
    </w:p>
    <w:p w14:paraId="31D6F3E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</w:rPr>
        <w:t>一等奖</w:t>
      </w: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32"/>
          <w:szCs w:val="32"/>
          <w:lang w:eastAsia="zh-CN"/>
        </w:rPr>
        <w:t>吴维桂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福建省三明市农业学校</w:t>
      </w:r>
    </w:p>
    <w:p w14:paraId="5E02A07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</w:rPr>
        <w:t>二等奖：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郑忠威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福建省三明市农业学校</w:t>
      </w:r>
    </w:p>
    <w:p w14:paraId="5837BB2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896" w:firstLineChars="6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刘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帆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福建省三明市农业学校</w:t>
      </w:r>
    </w:p>
    <w:p w14:paraId="1B73D35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</w:rPr>
        <w:t>三等奖：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苏建辉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三明医学科技职业学院</w:t>
      </w:r>
    </w:p>
    <w:p w14:paraId="7A9C98F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896" w:firstLineChars="6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罗祥林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三明医学科技职业学院</w:t>
      </w:r>
    </w:p>
    <w:p w14:paraId="014FC6B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1896" w:firstLineChars="6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潘智彬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福建省三明市农业学校</w:t>
      </w:r>
    </w:p>
    <w:p w14:paraId="0418B94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职工组</w:t>
      </w:r>
    </w:p>
    <w:p w14:paraId="6640093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一等奖：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颜新杰  沙县代表队</w:t>
      </w:r>
    </w:p>
    <w:p w14:paraId="4EDAD54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二等奖：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李绍俊  明溪代表队</w:t>
      </w:r>
    </w:p>
    <w:p w14:paraId="73BF6F7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       黄成兵  清流代表队</w:t>
      </w:r>
    </w:p>
    <w:p w14:paraId="08A015C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sz w:val="32"/>
          <w:szCs w:val="32"/>
          <w:lang w:val="en-US" w:eastAsia="zh-CN"/>
        </w:rPr>
        <w:t>三等奖：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叶首超  三元代表队</w:t>
      </w:r>
    </w:p>
    <w:p w14:paraId="113A65D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       余昌浩  三元代表队</w:t>
      </w:r>
    </w:p>
    <w:p w14:paraId="147FE24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 xml:space="preserve">        罗春表  永安代表队</w:t>
      </w:r>
    </w:p>
    <w:p w14:paraId="5312E5F4">
      <w:pPr>
        <w:pStyle w:val="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突出贡献奖</w:t>
      </w:r>
    </w:p>
    <w:p w14:paraId="0372210D">
      <w:pPr>
        <w:pStyle w:val="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32" w:firstLineChars="200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三元区机动车维修协会</w:t>
      </w:r>
    </w:p>
    <w:p w14:paraId="616C91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32" w:firstLineChars="200"/>
        <w:textAlignment w:val="auto"/>
        <w:outlineLvl w:val="2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三、优秀组织奖</w:t>
      </w:r>
    </w:p>
    <w:p w14:paraId="5D3D8258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福建省三明市农业学校</w:t>
      </w:r>
    </w:p>
    <w:p w14:paraId="5E4CA0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32" w:firstLineChars="200"/>
        <w:textAlignment w:val="auto"/>
        <w:outlineLvl w:val="2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四、荣誉称号</w:t>
      </w:r>
    </w:p>
    <w:p w14:paraId="7CD640E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授予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吴维桂、颜新杰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同志“三明市技术能手”“三明市五一劳动奖章”等荣誉称号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</w:p>
    <w:p w14:paraId="2AB548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firstLine="632" w:firstLineChars="200"/>
        <w:textAlignment w:val="auto"/>
        <w:outlineLvl w:val="2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五、技能等级晋级认定结果</w:t>
      </w:r>
    </w:p>
    <w:p w14:paraId="3F0F694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范有洋、吴恒骁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、管毅杰、刘帆、潘智彬、吴维桂、郑忠威、罗祥林、苏建辉、黄成兵、李志德、颜新杰、罗春表、吴文强、赵贵隆等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位同志认定为该工种技师技能等级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余昌浩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、张玉权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等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位同志认定为该工种高级工技能等级。</w:t>
      </w:r>
    </w:p>
    <w:p w14:paraId="44E7E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rPr>
          <w:rFonts w:hint="eastAsia" w:ascii="仿宋_GB2312" w:hAnsi="仿宋_GB2312" w:cs="仿宋_GB2312"/>
          <w:lang w:eastAsia="zh-CN"/>
        </w:rPr>
      </w:pPr>
    </w:p>
    <w:p w14:paraId="04C2F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578D2E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2C6452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140D1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33A0E1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6F59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437E421">
      <w:pPr>
        <w:pStyle w:val="2"/>
        <w:ind w:left="0" w:leftChars="0" w:firstLine="0" w:firstLineChars="0"/>
        <w:rPr>
          <w:rFonts w:hint="eastAsia" w:ascii="仿宋_GB2312" w:hAnsi="仿宋_GB2312" w:cs="仿宋_GB2312"/>
          <w:lang w:eastAsia="zh-CN"/>
        </w:rPr>
      </w:pPr>
    </w:p>
    <w:p w14:paraId="140C0DBE">
      <w:pPr>
        <w:pStyle w:val="2"/>
        <w:rPr>
          <w:rFonts w:hint="eastAsia" w:ascii="仿宋_GB2312" w:hAnsi="仿宋_GB2312" w:cs="仿宋_GB2312"/>
          <w:lang w:eastAsia="zh-CN"/>
        </w:rPr>
      </w:pPr>
    </w:p>
    <w:p w14:paraId="6FE08CFE">
      <w:pPr>
        <w:pStyle w:val="2"/>
        <w:rPr>
          <w:rFonts w:hint="eastAsia" w:ascii="仿宋_GB2312" w:hAnsi="仿宋_GB2312" w:cs="仿宋_GB2312"/>
          <w:lang w:eastAsia="zh-CN"/>
        </w:rPr>
      </w:pPr>
    </w:p>
    <w:p w14:paraId="417938B4">
      <w:pPr>
        <w:pStyle w:val="2"/>
        <w:rPr>
          <w:rFonts w:hint="eastAsia" w:ascii="仿宋_GB2312" w:hAnsi="仿宋_GB2312" w:cs="仿宋_GB2312"/>
          <w:lang w:eastAsia="zh-CN"/>
        </w:rPr>
      </w:pPr>
    </w:p>
    <w:p w14:paraId="718602B4">
      <w:pPr>
        <w:pStyle w:val="2"/>
        <w:rPr>
          <w:rFonts w:hint="eastAsia" w:ascii="仿宋_GB2312" w:hAnsi="仿宋_GB2312" w:cs="仿宋_GB2312"/>
          <w:lang w:eastAsia="zh-CN"/>
        </w:rPr>
      </w:pPr>
    </w:p>
    <w:p w14:paraId="48BAAC20">
      <w:pPr>
        <w:spacing w:before="98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9"/>
          <w:sz w:val="32"/>
          <w:szCs w:val="32"/>
        </w:rPr>
        <w:t>附件</w:t>
      </w:r>
      <w:r>
        <w:rPr>
          <w:rFonts w:hint="eastAsia" w:asciiTheme="minorEastAsia" w:hAnsiTheme="minorEastAsia" w:eastAsiaTheme="minorEastAsia" w:cstheme="minorEastAsia"/>
          <w:b w:val="0"/>
          <w:bCs w:val="0"/>
          <w:spacing w:val="9"/>
          <w:sz w:val="32"/>
          <w:szCs w:val="32"/>
          <w:lang w:val="en-US" w:eastAsia="zh-CN"/>
        </w:rPr>
        <w:t>2</w:t>
      </w:r>
    </w:p>
    <w:p w14:paraId="5BF3C92E">
      <w:pPr>
        <w:rPr>
          <w:rFonts w:ascii="Arial"/>
          <w:i/>
          <w:iCs/>
          <w:sz w:val="32"/>
          <w:szCs w:val="32"/>
        </w:rPr>
      </w:pPr>
    </w:p>
    <w:p w14:paraId="2699702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pacing w:val="0"/>
          <w:sz w:val="44"/>
          <w:szCs w:val="44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年三明市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汽车维修工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（汽车车身涂装修复）</w:t>
      </w:r>
    </w:p>
    <w:p w14:paraId="22313A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职业技能竞赛获奖名单</w:t>
      </w:r>
    </w:p>
    <w:p w14:paraId="5E2118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030441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32" w:firstLineChars="200"/>
        <w:textAlignment w:val="auto"/>
        <w:outlineLvl w:val="2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一、获奖个人名单</w:t>
      </w:r>
    </w:p>
    <w:p w14:paraId="749622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一等奖：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范振武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福建三明林业学校</w:t>
      </w:r>
    </w:p>
    <w:p w14:paraId="1BBA40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32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二等奖：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卢贵星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福建省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三明市农业学校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</w:t>
      </w:r>
    </w:p>
    <w:p w14:paraId="0E920A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1896" w:firstLineChars="600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詹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宇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尤溪佰车祥汽车维修有限公司</w:t>
      </w:r>
    </w:p>
    <w:p w14:paraId="63393E0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32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三等奖：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叶长炜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三明盈众致远</w:t>
      </w:r>
      <w:r>
        <w:rPr>
          <w:rFonts w:hint="eastAsia" w:ascii="仿宋_GB2312" w:hAnsi="仿宋_GB2312" w:cs="仿宋_GB2312"/>
          <w:spacing w:val="0"/>
          <w:sz w:val="32"/>
          <w:szCs w:val="32"/>
          <w:lang w:eastAsia="zh-CN"/>
        </w:rPr>
        <w:t>汽车销售有限公司</w:t>
      </w:r>
    </w:p>
    <w:p w14:paraId="0C076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1896" w:firstLineChars="6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雷冬平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建宁县鑫达汽车服务中心</w:t>
      </w:r>
    </w:p>
    <w:p w14:paraId="6AE5A05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1896" w:firstLineChars="6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郑成玉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三明市梅列区致信汽车服务有限公司</w:t>
      </w:r>
    </w:p>
    <w:p w14:paraId="59A0A1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32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</w:rPr>
        <w:t>优胜奖：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罗春富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三明华瑞汽车贸易有限公司</w:t>
      </w:r>
    </w:p>
    <w:p w14:paraId="06F7AB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1896" w:firstLineChars="6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郑旺贵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泰宁县华成汽车贸易有限公司</w:t>
      </w:r>
    </w:p>
    <w:p w14:paraId="573307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1896" w:firstLineChars="6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曾庆福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三明鹭翔汽车销售服务有限公司</w:t>
      </w:r>
    </w:p>
    <w:p w14:paraId="580F18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1896" w:firstLineChars="6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江忠荣</w:t>
      </w:r>
      <w:r>
        <w:rPr>
          <w:rFonts w:hint="eastAsia" w:ascii="仿宋_GB2312" w:hAnsi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泰宁县华成汽车贸易有限公司</w:t>
      </w:r>
    </w:p>
    <w:p w14:paraId="2483D6F4">
      <w:pPr>
        <w:pStyle w:val="3"/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突出贡献奖</w:t>
      </w:r>
    </w:p>
    <w:p w14:paraId="6AA50F3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32" w:firstLineChars="200"/>
        <w:textAlignment w:val="auto"/>
        <w:rPr>
          <w:rFonts w:hint="eastAsia" w:ascii="仿宋_GB2312" w:hAnsi="仿宋_GB2312" w:eastAsia="仿宋_GB2312" w:cs="仿宋_GB2312"/>
          <w:b/>
          <w:bCs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三元区机动车维修协会</w:t>
      </w:r>
    </w:p>
    <w:p w14:paraId="25FEAB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32" w:firstLineChars="200"/>
        <w:textAlignment w:val="auto"/>
        <w:outlineLvl w:val="2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三、优秀组织奖</w:t>
      </w:r>
    </w:p>
    <w:p w14:paraId="4A7348B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32" w:firstLineChars="200"/>
        <w:textAlignment w:val="auto"/>
        <w:outlineLvl w:val="2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福建三明林业学校</w:t>
      </w:r>
    </w:p>
    <w:p w14:paraId="46CBC003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right="0" w:firstLine="632" w:firstLineChars="200"/>
        <w:textAlignment w:val="auto"/>
        <w:outlineLvl w:val="2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荣誉称号</w:t>
      </w:r>
    </w:p>
    <w:p w14:paraId="496E101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Chars="0" w:right="0" w:rightChars="0" w:firstLine="632" w:firstLineChars="200"/>
        <w:textAlignment w:val="auto"/>
        <w:outlineLvl w:val="2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授予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范振武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同志“三明市技术能手”“三明市五一劳动奖章”荣誉称号。</w:t>
      </w:r>
    </w:p>
    <w:p w14:paraId="33C8F42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32" w:firstLineChars="200"/>
        <w:textAlignment w:val="auto"/>
        <w:outlineLvl w:val="2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</w:rPr>
        <w:t>五、技能等级晋级认定结果</w:t>
      </w:r>
    </w:p>
    <w:p w14:paraId="3668B06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32" w:firstLineChars="200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范振武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同志认定为该工种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高级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技师技能等级；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卢贵星、罗春富等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位同志理论成绩和实操成绩合格，认定为该工种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技师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技能等级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叶长炜、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eastAsia="zh-CN"/>
        </w:rPr>
        <w:t>郑成玉、江忠荣、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郑旺贵等</w:t>
      </w:r>
      <w:r>
        <w:rPr>
          <w:rFonts w:hint="eastAsia" w:asciiTheme="minorEastAsia" w:hAnsiTheme="minorEastAsia" w:eastAsiaTheme="minorEastAsia" w:cstheme="minorEastAsia"/>
          <w:color w:val="auto"/>
          <w:spacing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位同志理论成绩和实操成绩合格，认定为该工种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  <w:t>高级工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</w:rPr>
        <w:t>技能等级。</w:t>
      </w:r>
    </w:p>
    <w:p w14:paraId="2172AF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632" w:firstLineChars="200"/>
        <w:textAlignment w:val="auto"/>
        <w:rPr>
          <w:rFonts w:hint="eastAsia" w:ascii="仿宋_GB2312" w:hAnsi="仿宋_GB2312" w:cs="仿宋_GB2312"/>
          <w:spacing w:val="0"/>
          <w:lang w:eastAsia="zh-CN"/>
        </w:rPr>
        <w:sectPr>
          <w:pgSz w:w="11906" w:h="16838"/>
          <w:pgMar w:top="2098" w:right="1531" w:bottom="1985" w:left="1531" w:header="851" w:footer="1588" w:gutter="0"/>
          <w:pgNumType w:fmt="numberInDash"/>
          <w:cols w:space="425" w:num="1"/>
          <w:docGrid w:type="linesAndChars" w:linePitch="579" w:charSpace="-849"/>
        </w:sectPr>
      </w:pPr>
    </w:p>
    <w:p w14:paraId="25ECE871">
      <w:pPr>
        <w:pStyle w:val="2"/>
        <w:rPr>
          <w:rFonts w:hint="eastAsia" w:ascii="仿宋_GB2312" w:hAnsi="仿宋_GB2312" w:cs="仿宋_GB2312"/>
          <w:lang w:eastAsia="zh-CN"/>
        </w:rPr>
      </w:pPr>
    </w:p>
    <w:p w14:paraId="16191C67">
      <w:pPr>
        <w:pStyle w:val="2"/>
        <w:rPr>
          <w:rFonts w:hint="eastAsia" w:ascii="仿宋_GB2312" w:hAnsi="仿宋_GB2312" w:cs="仿宋_GB2312"/>
          <w:lang w:eastAsia="zh-CN"/>
        </w:rPr>
      </w:pPr>
    </w:p>
    <w:p w14:paraId="23315E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48ACC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cs="仿宋_GB2312"/>
          <w:lang w:eastAsia="zh-CN"/>
        </w:rPr>
      </w:pPr>
    </w:p>
    <w:p w14:paraId="0871D2C6">
      <w:pPr>
        <w:pStyle w:val="2"/>
        <w:rPr>
          <w:rFonts w:hint="eastAsia" w:ascii="仿宋_GB2312" w:hAnsi="仿宋_GB2312" w:cs="仿宋_GB2312"/>
          <w:lang w:eastAsia="zh-CN"/>
        </w:rPr>
      </w:pPr>
    </w:p>
    <w:p w14:paraId="0DFC62FC">
      <w:pPr>
        <w:pStyle w:val="2"/>
        <w:rPr>
          <w:rFonts w:hint="eastAsia" w:ascii="仿宋_GB2312" w:hAnsi="仿宋_GB2312" w:cs="仿宋_GB2312"/>
          <w:lang w:eastAsia="zh-CN"/>
        </w:rPr>
      </w:pPr>
    </w:p>
    <w:p w14:paraId="5FEB82E8">
      <w:pPr>
        <w:pStyle w:val="2"/>
        <w:rPr>
          <w:rFonts w:hint="eastAsia" w:ascii="仿宋_GB2312" w:hAnsi="仿宋_GB2312" w:cs="仿宋_GB2312"/>
          <w:lang w:eastAsia="zh-CN"/>
        </w:rPr>
      </w:pPr>
    </w:p>
    <w:p w14:paraId="0ED29AB8">
      <w:pPr>
        <w:pStyle w:val="2"/>
        <w:rPr>
          <w:rFonts w:hint="eastAsia" w:ascii="仿宋_GB2312" w:hAnsi="仿宋_GB2312" w:cs="仿宋_GB2312"/>
          <w:lang w:eastAsia="zh-CN"/>
        </w:rPr>
      </w:pPr>
    </w:p>
    <w:p w14:paraId="75D83A21">
      <w:pPr>
        <w:pStyle w:val="2"/>
        <w:rPr>
          <w:rFonts w:hint="eastAsia" w:ascii="仿宋_GB2312" w:hAnsi="仿宋_GB2312" w:cs="仿宋_GB2312"/>
          <w:lang w:eastAsia="zh-CN"/>
        </w:rPr>
      </w:pPr>
    </w:p>
    <w:p w14:paraId="0978CC76">
      <w:pPr>
        <w:pStyle w:val="2"/>
        <w:rPr>
          <w:rFonts w:hint="eastAsia" w:ascii="仿宋_GB2312" w:hAnsi="仿宋_GB2312" w:cs="仿宋_GB2312"/>
          <w:lang w:eastAsia="zh-CN"/>
        </w:rPr>
      </w:pPr>
    </w:p>
    <w:p w14:paraId="0BE71EA2">
      <w:pPr>
        <w:pStyle w:val="2"/>
        <w:rPr>
          <w:rFonts w:hint="eastAsia" w:ascii="仿宋_GB2312" w:hAnsi="仿宋_GB2312" w:cs="仿宋_GB2312"/>
          <w:lang w:eastAsia="zh-CN"/>
        </w:rPr>
      </w:pPr>
    </w:p>
    <w:p w14:paraId="255557E9">
      <w:pPr>
        <w:pStyle w:val="2"/>
        <w:rPr>
          <w:rFonts w:hint="eastAsia" w:ascii="仿宋_GB2312" w:hAnsi="仿宋_GB2312" w:cs="仿宋_GB2312"/>
          <w:lang w:eastAsia="zh-CN"/>
        </w:rPr>
      </w:pPr>
    </w:p>
    <w:p w14:paraId="45C4C9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B67C9C1"/>
    <w:multiLevelType w:val="singleLevel"/>
    <w:tmpl w:val="FB67C9C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B177383"/>
    <w:multiLevelType w:val="singleLevel"/>
    <w:tmpl w:val="7B17738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70900"/>
    <w:rsid w:val="75F7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widowControl w:val="0"/>
      <w:ind w:firstLine="420" w:firstLineChars="20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Body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Times New Roman"/>
      <w:color w:val="000000"/>
      <w:kern w:val="0"/>
      <w:sz w:val="24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2025-12-25T08:25:00Z</dcterms:created>
  <dc:creator>Lenovo</dc:creator>
  <cp:lastModifiedBy>Lenovo</cp:lastModifiedBy>
  <dcterms:modified xsi:type="dcterms:W3CDTF">2025-12-25T08:25:43Z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F320D13ABE784AA8AD440AEBDCB3A479_11</vt:lpwstr>
  </property>
  <property fmtid="{D5CDD505-2E9C-101B-9397-08002B2CF9AE}" pid="4" name="KSOTemplateDocerSaveRecord">
    <vt:lpwstr>eyJoZGlkIjoiMGNkMDc3ZjRiZWEwZWViZDdhZDIyYTA4N2E0Njk4NWMifQ==</vt:lpwstr>
  </property>
</Properties>
</file>