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3B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附件</w:t>
      </w:r>
    </w:p>
    <w:p w14:paraId="6F93B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CD71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陈健等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83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卫生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系列高级</w:t>
      </w:r>
    </w:p>
    <w:p w14:paraId="58548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专业技术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职务任职资格人员名单</w:t>
      </w:r>
    </w:p>
    <w:p w14:paraId="33130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686E4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  <w:lang w:val="en-US" w:eastAsia="zh-CN"/>
        </w:rPr>
      </w:pPr>
      <w:r>
        <w:rPr>
          <w:rFonts w:hint="eastAsia" w:ascii="黑体" w:hAnsi="黑体" w:eastAsia="黑体" w:cs="黑体"/>
          <w:szCs w:val="22"/>
          <w:lang w:val="en-US" w:eastAsia="zh-CN"/>
        </w:rPr>
        <w:t>一、主任医师（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61</w:t>
      </w:r>
      <w:r>
        <w:rPr>
          <w:rFonts w:hint="eastAsia" w:ascii="黑体" w:hAnsi="黑体" w:eastAsia="黑体" w:cs="黑体"/>
          <w:szCs w:val="22"/>
          <w:lang w:val="en-US" w:eastAsia="zh-CN"/>
        </w:rPr>
        <w:t>人）</w:t>
      </w:r>
    </w:p>
    <w:p w14:paraId="3E982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.永安市立医院：陈健、赖煜堂、林涛、张雯月</w:t>
      </w:r>
    </w:p>
    <w:p w14:paraId="3CF4F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.沙县区总医院：陈亮、花旺春、王燕、张银凤</w:t>
      </w:r>
    </w:p>
    <w:p w14:paraId="6995C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.大田县总医院：陈其强、薛素梅</w:t>
      </w:r>
    </w:p>
    <w:p w14:paraId="70E84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.三明市中西医结合医院：陈延军、李永旺、邱春梅、徐静、姚观昀、应艾谊、张明妍</w:t>
      </w:r>
    </w:p>
    <w:p w14:paraId="3C17B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.尤溪县总医院：陈衍池、陈友禧、许有英、曾秀花、詹承朝、张登程</w:t>
      </w:r>
    </w:p>
    <w:p w14:paraId="65540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.大田县疾病预防控制中心综合门诊部：范娜颖</w:t>
      </w:r>
    </w:p>
    <w:p w14:paraId="3AE10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.沙县区凤岗街道城区社区卫生服务中心：方来根</w:t>
      </w:r>
    </w:p>
    <w:p w14:paraId="440F8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.永安市疾病预防控制中心：管辉日</w:t>
      </w:r>
    </w:p>
    <w:p w14:paraId="62BEE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.三明市第二医院：郭昌平、蓝振章、乐桂花、龙敏、梅军、饶子亮、肖建芳、肖连福、朱健波</w:t>
      </w:r>
    </w:p>
    <w:p w14:paraId="10B6C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.三明市第一医院：黄家昕、孔滢、卢东明、余金虬、郑日叶、周欲吕</w:t>
      </w:r>
    </w:p>
    <w:p w14:paraId="370CE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.三明市台江医院：黄境良、郑丽卿</w:t>
      </w:r>
    </w:p>
    <w:p w14:paraId="66CCC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.三明市疾病预防控制中心：赖启雄、石剑锋</w:t>
      </w:r>
    </w:p>
    <w:p w14:paraId="0CD2F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.永安市中医医院：赖伟珍</w:t>
      </w:r>
    </w:p>
    <w:p w14:paraId="44877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.清流县总医院：李仁台、谢贤海</w:t>
      </w:r>
    </w:p>
    <w:p w14:paraId="269A0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.宁化县总医院：林芳、张融、张招雄</w:t>
      </w:r>
    </w:p>
    <w:p w14:paraId="0DEBE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.泰宁县总医院：林金水</w:t>
      </w:r>
    </w:p>
    <w:p w14:paraId="7DA4E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2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pacing w:val="-6"/>
          <w:sz w:val="32"/>
          <w:szCs w:val="22"/>
          <w:lang w:val="en-US" w:eastAsia="zh-CN"/>
        </w:rPr>
        <w:t>.将乐县总医院：林琪山、吴秀英、肖守斌、张观凤、郑秋妹</w:t>
      </w:r>
    </w:p>
    <w:p w14:paraId="266C3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.三明市妇幼保健院：马晓红、王婷</w:t>
      </w:r>
    </w:p>
    <w:p w14:paraId="79CDD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.沙县区中医医院：倪健</w:t>
      </w:r>
    </w:p>
    <w:p w14:paraId="773DD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.沙县区疾病预防控制中心：谢植晖</w:t>
      </w:r>
    </w:p>
    <w:p w14:paraId="35667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  <w:lang w:val="en-US" w:eastAsia="zh-CN"/>
        </w:rPr>
      </w:pPr>
      <w:r>
        <w:rPr>
          <w:rFonts w:hint="eastAsia" w:ascii="黑体" w:hAnsi="黑体" w:eastAsia="黑体" w:cs="黑体"/>
          <w:szCs w:val="22"/>
          <w:lang w:val="en-US" w:eastAsia="zh-CN"/>
        </w:rPr>
        <w:t>二、主任技师（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黑体" w:hAnsi="黑体" w:eastAsia="黑体" w:cs="黑体"/>
          <w:szCs w:val="22"/>
          <w:lang w:val="en-US" w:eastAsia="zh-CN"/>
        </w:rPr>
        <w:t>人）</w:t>
      </w:r>
    </w:p>
    <w:p w14:paraId="61A2E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.三明市中心血站：刘丽娜、罗宏新</w:t>
      </w:r>
    </w:p>
    <w:p w14:paraId="6909C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.三明市第一医院：温婷晔</w:t>
      </w:r>
    </w:p>
    <w:p w14:paraId="21CDF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  <w:lang w:val="en-US" w:eastAsia="zh-CN"/>
        </w:rPr>
      </w:pPr>
      <w:r>
        <w:rPr>
          <w:rFonts w:hint="eastAsia" w:ascii="黑体" w:hAnsi="黑体" w:eastAsia="黑体" w:cs="黑体"/>
          <w:szCs w:val="22"/>
          <w:lang w:val="en-US" w:eastAsia="zh-CN"/>
        </w:rPr>
        <w:t>三、主任药师（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黑体" w:hAnsi="黑体" w:eastAsia="黑体" w:cs="黑体"/>
          <w:szCs w:val="22"/>
          <w:lang w:val="en-US" w:eastAsia="zh-CN"/>
        </w:rPr>
        <w:t>人）</w:t>
      </w:r>
    </w:p>
    <w:p w14:paraId="4703A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.三明市第一医院：官检发</w:t>
      </w:r>
    </w:p>
    <w:p w14:paraId="7D438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.大田县文江镇卫生院：张爱群</w:t>
      </w:r>
    </w:p>
    <w:p w14:paraId="26121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  <w:lang w:val="en-US" w:eastAsia="zh-CN"/>
        </w:rPr>
      </w:pPr>
      <w:r>
        <w:rPr>
          <w:rFonts w:hint="eastAsia" w:ascii="黑体" w:hAnsi="黑体" w:eastAsia="黑体" w:cs="黑体"/>
          <w:szCs w:val="22"/>
          <w:lang w:val="en-US" w:eastAsia="zh-CN"/>
        </w:rPr>
        <w:t>四、主任护师（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16</w:t>
      </w:r>
      <w:r>
        <w:rPr>
          <w:rFonts w:hint="eastAsia" w:ascii="黑体" w:hAnsi="黑体" w:eastAsia="黑体" w:cs="黑体"/>
          <w:szCs w:val="22"/>
          <w:lang w:val="en-US" w:eastAsia="zh-CN"/>
        </w:rPr>
        <w:t>人）</w:t>
      </w:r>
    </w:p>
    <w:p w14:paraId="080CE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.三明市第一医院：陈锡娇、邓海芬、樊鸿、高兰花、官淑芬、黄新群、蒋丽珍、吴丽霞、杨爱梅、余桂英、卓雪英</w:t>
      </w:r>
    </w:p>
    <w:p w14:paraId="73043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.尤溪县总医院：陈细芳</w:t>
      </w:r>
    </w:p>
    <w:p w14:paraId="20AE7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.三明市第二医院：姜桂莲、赖世芳</w:t>
      </w:r>
    </w:p>
    <w:p w14:paraId="7E87B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.宁化县总医院：马巧英</w:t>
      </w:r>
    </w:p>
    <w:p w14:paraId="0EFD2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.沙县区总医院：王水琴</w:t>
      </w:r>
    </w:p>
    <w:p w14:paraId="6548E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  <w:lang w:val="en-US" w:eastAsia="zh-CN"/>
        </w:rPr>
      </w:pPr>
      <w:r>
        <w:rPr>
          <w:rFonts w:hint="eastAsia" w:ascii="黑体" w:hAnsi="黑体" w:eastAsia="黑体" w:cs="黑体"/>
          <w:szCs w:val="22"/>
          <w:lang w:val="en-US" w:eastAsia="zh-CN"/>
        </w:rPr>
        <w:t>五、副研究员（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黑体" w:hAnsi="黑体" w:eastAsia="黑体" w:cs="黑体"/>
          <w:szCs w:val="22"/>
          <w:lang w:val="en-US" w:eastAsia="zh-CN"/>
        </w:rPr>
        <w:t>人）</w:t>
      </w:r>
    </w:p>
    <w:p w14:paraId="74D2A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.三明市第二医院：任雯</w:t>
      </w:r>
    </w:p>
    <w:p w14:paraId="67B4E3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D6AAD"/>
    <w:rsid w:val="063D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2025-01-13T09:46:00Z</dcterms:created>
  <dc:creator>Administrator</dc:creator>
  <cp:lastModifiedBy>Administrator</cp:lastModifiedBy>
  <dcterms:modified xsi:type="dcterms:W3CDTF">2025-01-13T09:47:05Z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DB8A704E56F44466AC5FE0733FE31673_11</vt:lpwstr>
  </property>
  <property fmtid="{D5CDD505-2E9C-101B-9397-08002B2CF9AE}" pid="4" name="KSOTemplateDocerSaveRecord">
    <vt:lpwstr>eyJoZGlkIjoiMGNkMDc3ZjRiZWEwZWViZDdhZDIyYTA4N2E0Njk4NWMifQ==</vt:lpwstr>
  </property>
</Properties>
</file>