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林芳等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37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位同志文化系列中、初级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一、中级（</w:t>
      </w: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</w:rPr>
        <w:t>.图书资料系列馆员（</w:t>
      </w:r>
      <w:r>
        <w:rPr>
          <w:rFonts w:hint="eastAsia" w:asciiTheme="minorEastAsia" w:hAnsiTheme="minorEastAsia" w:eastAsiaTheme="minorEastAsia" w:cstheme="minorEastAsia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沙县区图书馆：林芳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</w:t>
      </w:r>
      <w:r>
        <w:rPr>
          <w:rFonts w:hint="eastAsia" w:ascii="仿宋_GB2312" w:hAnsi="仿宋_GB2312" w:eastAsia="仿宋_GB2312" w:cs="仿宋_GB2312"/>
          <w:b/>
          <w:bCs/>
        </w:rPr>
        <w:t>.群众文化系列馆员（</w:t>
      </w:r>
      <w:r>
        <w:rPr>
          <w:rFonts w:hint="eastAsia" w:asciiTheme="minorEastAsia" w:hAnsiTheme="minorEastAsia" w:eastAsiaTheme="minorEastAsia" w:cstheme="minorEastAsia"/>
          <w:b/>
          <w:bCs/>
        </w:rPr>
        <w:t>8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清流县文化馆：李甜甜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宁化县文化市场综合执法大队：巫建辉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大田县文化馆：叶善俊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将乐县文化馆：杨贞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三明市艺术馆：林光永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三明市艺术馆：陈洁琳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三明市艺术馆：庄宇涵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三元区文化馆：陈丽华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3</w:t>
      </w:r>
      <w:r>
        <w:rPr>
          <w:rFonts w:hint="eastAsia" w:ascii="仿宋_GB2312" w:hAnsi="仿宋_GB2312" w:eastAsia="仿宋_GB2312" w:cs="仿宋_GB2312"/>
          <w:b/>
          <w:bCs/>
        </w:rPr>
        <w:t>.文物博物专业馆员（</w:t>
      </w:r>
      <w:r>
        <w:rPr>
          <w:rFonts w:hint="eastAsia" w:asciiTheme="minorEastAsia" w:hAnsiTheme="minorEastAsia" w:eastAsiaTheme="minorEastAsia" w:cstheme="minorEastAsia"/>
          <w:b/>
          <w:bCs/>
        </w:rPr>
        <w:t>2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泰宁县博物馆：江雯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三明市博物馆：杨扬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4</w:t>
      </w:r>
      <w:r>
        <w:rPr>
          <w:rFonts w:hint="eastAsia" w:ascii="仿宋_GB2312" w:hAnsi="仿宋_GB2312" w:eastAsia="仿宋_GB2312" w:cs="仿宋_GB2312"/>
          <w:b/>
          <w:bCs/>
        </w:rPr>
        <w:t>.艺术专业三级演奏员（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泰宁县梅林戏艺术传承保护中心：肖潇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泰宁县梅林戏艺术传承保护中心：翁族伟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</w:rPr>
        <w:t>.艺术专业三级美术师（</w:t>
      </w:r>
      <w:r>
        <w:rPr>
          <w:rFonts w:hint="eastAsia" w:asciiTheme="minorEastAsia" w:hAnsiTheme="minorEastAsia" w:eastAsiaTheme="minorEastAsia" w:cstheme="minorEastAsia"/>
          <w:b/>
          <w:bCs/>
        </w:rPr>
        <w:t>2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三明市书画院：范春芳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泰宁县文学艺术界联合会：欧阳蓝伟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6</w:t>
      </w:r>
      <w:r>
        <w:rPr>
          <w:rFonts w:hint="eastAsia" w:ascii="仿宋_GB2312" w:hAnsi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</w:rPr>
        <w:t>艺术专业三级演出监督（</w:t>
      </w:r>
      <w:r>
        <w:rPr>
          <w:rFonts w:hint="eastAsia" w:asciiTheme="minorEastAsia" w:hAnsiTheme="minorEastAsia" w:eastAsiaTheme="minorEastAsia" w:cstheme="minorEastAsia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三明市客家文化艺术中心：乐碧婷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二、初级（</w:t>
      </w: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</w:rPr>
        <w:t>.图书资料系列助理馆员（</w:t>
      </w:r>
      <w:r>
        <w:rPr>
          <w:rFonts w:hint="eastAsia" w:asciiTheme="minorEastAsia" w:hAnsiTheme="minorEastAsia" w:eastAsiaTheme="minorEastAsia" w:cstheme="minorEastAsia"/>
          <w:b/>
          <w:bCs/>
        </w:rPr>
        <w:t>4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泰宁县图书馆：朱滢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宁化县图书馆：吴子龙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沙县区图书馆：范芸卉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明溪县图书馆：陈巧凤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</w:t>
      </w:r>
      <w:r>
        <w:rPr>
          <w:rFonts w:hint="eastAsia" w:ascii="仿宋_GB2312" w:hAnsi="仿宋_GB2312" w:eastAsia="仿宋_GB2312" w:cs="仿宋_GB2312"/>
          <w:b/>
          <w:bCs/>
        </w:rPr>
        <w:t>.群众文化系列助理馆员（</w:t>
      </w:r>
      <w:r>
        <w:rPr>
          <w:rFonts w:hint="eastAsia" w:asciiTheme="minorEastAsia" w:hAnsiTheme="minorEastAsia" w:eastAsiaTheme="minorEastAsia" w:cstheme="minorEastAsia"/>
          <w:b/>
          <w:bCs/>
        </w:rPr>
        <w:t>9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宁化县客家祖地服务中心：李辰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明溪县雪峰镇社会事务综合服务中心：饶</w:t>
      </w:r>
      <w:r>
        <w:rPr>
          <w:rFonts w:hint="eastAsia" w:ascii="仿宋_GB2312" w:hAnsi="仿宋_GB2312" w:cs="仿宋_GB2312"/>
          <w:lang w:eastAsia="zh-CN"/>
        </w:rPr>
        <w:t>晨</w:t>
      </w:r>
      <w:r>
        <w:rPr>
          <w:rFonts w:hint="eastAsia" w:ascii="仿宋_GB2312" w:hAnsi="仿宋_GB2312" w:eastAsia="仿宋_GB2312" w:cs="仿宋_GB2312"/>
        </w:rPr>
        <w:t>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宁化县文化馆：张沁语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大田县文化馆：张薇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宁化县济村乡乡村振兴综合服务中心：李玉珍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明溪县胡坊镇社会事务综合服务中心：王娅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宁化县文化馆：李林蔚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宁化县客家祖地服务中心：邹虹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泰宁县杉城镇社会事务综合服务中心：黄梦琪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3</w:t>
      </w:r>
      <w:r>
        <w:rPr>
          <w:rFonts w:hint="eastAsia" w:ascii="仿宋_GB2312" w:hAnsi="仿宋_GB2312" w:eastAsia="仿宋_GB2312" w:cs="仿宋_GB2312"/>
          <w:b/>
          <w:bCs/>
        </w:rPr>
        <w:t>.文物博物专业助理馆员（</w:t>
      </w:r>
      <w:r>
        <w:rPr>
          <w:rFonts w:hint="eastAsia" w:asciiTheme="minorEastAsia" w:hAnsiTheme="minorEastAsia" w:eastAsiaTheme="minorEastAsia" w:cstheme="minorEastAsia"/>
          <w:b/>
          <w:bCs/>
        </w:rPr>
        <w:t>4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明溪县博物馆：顾怡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建宁县中央苏区反“围剿”纪念馆：王萱玫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宁化县革命纪念馆：林梦佳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永安市文物保护中心：李云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4</w:t>
      </w:r>
      <w:r>
        <w:rPr>
          <w:rFonts w:hint="eastAsia" w:ascii="仿宋_GB2312" w:hAnsi="仿宋_GB2312" w:eastAsia="仿宋_GB2312" w:cs="仿宋_GB2312"/>
          <w:b/>
          <w:bCs/>
        </w:rPr>
        <w:t>.艺术专业四级舞美设计师（</w:t>
      </w:r>
      <w:r>
        <w:rPr>
          <w:rFonts w:hint="eastAsia" w:asciiTheme="minorEastAsia" w:hAnsiTheme="minorEastAsia" w:eastAsiaTheme="minorEastAsia" w:cstheme="minorEastAsia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t>三明市客家文化艺术中心：沈雨蒙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5</w:t>
      </w:r>
      <w:r>
        <w:rPr>
          <w:rFonts w:hint="eastAsia" w:ascii="仿宋_GB2312" w:hAnsi="仿宋_GB2312" w:eastAsia="仿宋_GB2312" w:cs="仿宋_GB2312"/>
          <w:b/>
          <w:bCs/>
        </w:rPr>
        <w:t>.艺术专业四级编剧（</w:t>
      </w:r>
      <w:r>
        <w:rPr>
          <w:rFonts w:hint="eastAsia" w:asciiTheme="minorEastAsia" w:hAnsiTheme="minorEastAsia" w:eastAsiaTheme="minorEastAsia" w:cstheme="minorEastAsia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三明市剧目创作室：乐悦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6</w:t>
      </w:r>
      <w:r>
        <w:rPr>
          <w:rFonts w:hint="eastAsia" w:ascii="仿宋_GB2312" w:hAnsi="仿宋_GB2312" w:eastAsia="仿宋_GB2312" w:cs="仿宋_GB2312"/>
          <w:b/>
          <w:bCs/>
        </w:rPr>
        <w:t>.群众文化系列管理员（</w:t>
      </w:r>
      <w:r>
        <w:rPr>
          <w:rFonts w:hint="eastAsia" w:asciiTheme="minorEastAsia" w:hAnsiTheme="minorEastAsia" w:eastAsiaTheme="minorEastAsia" w:cstheme="minorEastAsia"/>
          <w:b/>
          <w:bCs/>
        </w:rPr>
        <w:t>2</w:t>
      </w:r>
      <w:r>
        <w:rPr>
          <w:rFonts w:hint="eastAsia" w:ascii="仿宋_GB2312" w:hAnsi="仿宋_GB2312" w:eastAsia="仿宋_GB2312" w:cs="仿宋_GB2312"/>
          <w:b/>
          <w:bCs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三明市艺术馆：陈晨曦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永安市曹远镇社会事务综合服务中心：杨思桂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35F7D38"/>
    <w:rsid w:val="435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2024-06-21T08:07:00Z</dcterms:created>
  <dc:creator>Administrator</dc:creator>
  <cp:lastModifiedBy>Administrator</cp:lastModifiedBy>
  <dcterms:modified xsi:type="dcterms:W3CDTF">2024-06-21T08:07:19Z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89769B5B42264EBCB11B6A1FBE2D916A_11</vt:lpwstr>
  </property>
</Properties>
</file>