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邓丽琴等</w:t>
      </w:r>
      <w:r>
        <w:rPr>
          <w:rFonts w:hint="eastAsia" w:asciiTheme="minorEastAsia" w:hAnsiTheme="minorEastAsia" w:eastAsiaTheme="minorEastAsia" w:cstheme="minorEastAsia"/>
          <w:sz w:val="44"/>
          <w:szCs w:val="32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位同志质量专业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高级工程师职务任职资格人员名单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>.</w:t>
      </w:r>
      <w:r>
        <w:rPr>
          <w:rFonts w:hint="eastAsia" w:ascii="仿宋_GB2312" w:hAnsi="仿宋_GB2312" w:eastAsia="仿宋_GB2312" w:cs="仿宋_GB2312"/>
          <w:spacing w:val="-6"/>
          <w:sz w:val="32"/>
        </w:rPr>
        <w:t>三明市食品药品评审与不良反应监测中心：邓丽琴、张燕玲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.三明市粮食标准化室：陈明明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仿宋_GB2312" w:hAnsi="仿宋_GB2312" w:eastAsia="仿宋_GB2312" w:cs="仿宋_GB2312"/>
        </w:rPr>
        <w:t>.三明市计量所：黄桂华、汤志成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仿宋_GB2312" w:hAnsi="仿宋_GB2312" w:eastAsia="仿宋_GB2312" w:cs="仿宋_GB2312"/>
        </w:rPr>
        <w:t>.永安市市场监管综合执法大队：刘婷婷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588" w:gutter="0"/>
          <w:pgNumType w:fmt="numberInDash"/>
          <w:cols w:space="425" w:num="1"/>
          <w:docGrid w:type="linesAndChars" w:linePitch="579" w:charSpace="-849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0697"/>
      <w:docPartObj>
        <w:docPartGallery w:val="autotext"/>
      </w:docPartObj>
    </w:sdtPr>
    <w:sdtContent>
      <w:p>
        <w:pPr>
          <w:pStyle w:val="2"/>
          <w:ind w:right="320" w:rightChars="100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0702"/>
      <w:docPartObj>
        <w:docPartGallery w:val="autotext"/>
      </w:docPartObj>
    </w:sdtPr>
    <w:sdtContent>
      <w:p>
        <w:pPr>
          <w:pStyle w:val="2"/>
          <w:ind w:left="320" w:leftChars="100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6A2B4AC4"/>
    <w:rsid w:val="6A2B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2024-01-30T09:27:00Z</dcterms:created>
  <dc:creator>WPS_1644971829</dc:creator>
  <cp:lastModifiedBy>WPS_1644971829</cp:lastModifiedBy>
  <dcterms:modified xsi:type="dcterms:W3CDTF">2024-01-30T09:27:30Z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D641CE80AFAC47EAB3E55520F244C72F_11</vt:lpwstr>
  </property>
</Properties>
</file>