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                     </w:t>
      </w:r>
      <w:r>
        <w:rPr>
          <w:rFonts w:hint="eastAsia" w:ascii="黑体" w:hAnsi="黑体" w:eastAsia="黑体" w:cs="黑体"/>
          <w:b w:val="0"/>
          <w:bCs w:val="0"/>
        </w:rPr>
        <w:t xml:space="preserve"> 编号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48"/>
        </w:rPr>
        <w:t>三明市技能大师工作室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48"/>
        </w:rPr>
        <w:t>申  报 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leftChars="5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申报单位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leftChars="5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leftChars="5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 xml:space="preserve">填报时间 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三明市人力资源和社会保障局制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填 表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.本表一式</w:t>
      </w:r>
      <w:r>
        <w:rPr>
          <w:rFonts w:hint="eastAsia" w:ascii="仿宋_GB2312" w:hAnsi="仿宋_GB2312" w:cs="仿宋_GB2312"/>
          <w:lang w:eastAsia="zh-CN"/>
        </w:rPr>
        <w:t>三</w:t>
      </w:r>
      <w:r>
        <w:rPr>
          <w:rFonts w:hint="eastAsia" w:ascii="仿宋_GB2312" w:hAnsi="仿宋_GB2312" w:eastAsia="仿宋_GB2312" w:cs="仿宋_GB2312"/>
        </w:rPr>
        <w:t>份，申报单位存档一份，审核认定机关各存档一份。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.呈报本表时，大师、徒弟情况须附职业资格证书、荣誉证书、身份证复印件。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.填表内容及相关的证明材料不得弄虚作假。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.本表须用钢笔填写，字迹清楚、端正。如填写内容较多，表中栏目不够填写，可另加附页。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tbl>
      <w:tblPr>
        <w:tblStyle w:val="2"/>
        <w:tblW w:w="9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709"/>
        <w:gridCol w:w="425"/>
        <w:gridCol w:w="382"/>
        <w:gridCol w:w="47"/>
        <w:gridCol w:w="374"/>
        <w:gridCol w:w="1580"/>
        <w:gridCol w:w="452"/>
        <w:gridCol w:w="502"/>
        <w:gridCol w:w="774"/>
        <w:gridCol w:w="630"/>
        <w:gridCol w:w="646"/>
        <w:gridCol w:w="771"/>
        <w:gridCol w:w="79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申报单位</w:t>
            </w:r>
          </w:p>
        </w:tc>
        <w:tc>
          <w:tcPr>
            <w:tcW w:w="8509" w:type="dxa"/>
            <w:gridSpan w:val="14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详细地址</w:t>
            </w:r>
          </w:p>
        </w:tc>
        <w:tc>
          <w:tcPr>
            <w:tcW w:w="5875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937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992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开户银行和账号</w:t>
            </w:r>
          </w:p>
        </w:tc>
        <w:tc>
          <w:tcPr>
            <w:tcW w:w="8509" w:type="dxa"/>
            <w:gridSpan w:val="1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工作室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　址</w:t>
            </w:r>
          </w:p>
        </w:tc>
        <w:tc>
          <w:tcPr>
            <w:tcW w:w="8509" w:type="dxa"/>
            <w:gridSpan w:val="1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工作室从事职业（工种）</w:t>
            </w:r>
          </w:p>
        </w:tc>
        <w:tc>
          <w:tcPr>
            <w:tcW w:w="3969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工作室从业人数</w:t>
            </w:r>
          </w:p>
        </w:tc>
        <w:tc>
          <w:tcPr>
            <w:tcW w:w="2634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大师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38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  <w:t xml:space="preserve">职业   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  <w:t>工种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技能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等级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从事本职业、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主要业绩和所获荣誉(可另附页)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徒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弟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80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职业（工种）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技能等级</w:t>
            </w:r>
          </w:p>
        </w:tc>
        <w:tc>
          <w:tcPr>
            <w:tcW w:w="198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场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8509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面积（平方米）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9" w:type="dxa"/>
            <w:gridSpan w:val="1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施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5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　称</w:t>
            </w:r>
          </w:p>
        </w:tc>
        <w:tc>
          <w:tcPr>
            <w:tcW w:w="431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型号、规格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　量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3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2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3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2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3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2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3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2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3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2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3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2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3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2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3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2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3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2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509" w:type="dxa"/>
            <w:gridSpan w:val="14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ind w:firstLine="6741" w:firstLineChars="280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(盖章)            </w:t>
            </w:r>
          </w:p>
          <w:p>
            <w:pPr>
              <w:spacing w:line="320" w:lineRule="exact"/>
              <w:ind w:firstLine="6480" w:firstLineChars="2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县（市、区）人力资源和社会保障局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或市级推荐单位（行业协会）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审核意见</w:t>
            </w:r>
          </w:p>
        </w:tc>
        <w:tc>
          <w:tcPr>
            <w:tcW w:w="8509" w:type="dxa"/>
            <w:gridSpan w:val="14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  (盖章) 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市人力资源和社会保障局和市财政局审定意见</w:t>
            </w:r>
          </w:p>
        </w:tc>
        <w:tc>
          <w:tcPr>
            <w:tcW w:w="4471" w:type="dxa"/>
            <w:gridSpan w:val="8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ind w:firstLine="1658" w:firstLineChars="69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市人力资源和社会保障局</w:t>
            </w:r>
          </w:p>
          <w:p>
            <w:pPr>
              <w:spacing w:line="320" w:lineRule="exact"/>
              <w:ind w:firstLine="2721" w:firstLineChars="11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(盖章)  </w:t>
            </w:r>
          </w:p>
          <w:p>
            <w:pPr>
              <w:spacing w:line="320" w:lineRule="exact"/>
              <w:ind w:firstLine="2368" w:firstLineChars="98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  <w:tc>
          <w:tcPr>
            <w:tcW w:w="4038" w:type="dxa"/>
            <w:gridSpan w:val="6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市财政局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（盖章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1F404AA9"/>
    <w:rsid w:val="1F40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432</Words>
  <Characters>436</Characters>
  <Lines>0</Lines>
  <Paragraphs>0</Paragraphs>
  <TotalTime>0</TotalTime>
  <ScaleCrop>false</ScaleCrop>
  <LinksUpToDate>false</LinksUpToDate>
  <CharactersWithSpaces>755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2023-04-26T03:24:00Z</dcterms:created>
  <dc:creator>WPS_1644971829</dc:creator>
  <cp:lastModifiedBy>WPS_1644971829</cp:lastModifiedBy>
  <dcterms:modified xsi:type="dcterms:W3CDTF">2023-04-26T03:24:40Z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727FA4842DF74063A81A408BF406CA95_11</vt:lpwstr>
  </property>
</Properties>
</file>