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90" w:rsidRDefault="00C8507E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E52390" w:rsidRDefault="00C8507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年高校毕业生就业服务行动情况汇总表</w:t>
      </w:r>
    </w:p>
    <w:p w:rsidR="00E52390" w:rsidRDefault="00C8507E">
      <w:pPr>
        <w:spacing w:line="56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填报单位：</w:t>
      </w:r>
    </w:p>
    <w:tbl>
      <w:tblPr>
        <w:tblW w:w="8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5180"/>
        <w:gridCol w:w="1804"/>
      </w:tblGrid>
      <w:tr w:rsidR="00E52390">
        <w:trPr>
          <w:trHeight w:hRule="exact" w:val="72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52390" w:rsidRDefault="00C8507E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  <w:lang/>
              </w:rPr>
              <w:t>工作内容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52390" w:rsidRDefault="00C8507E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  <w:lang/>
              </w:rPr>
              <w:t>项目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C8507E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  <w:lang/>
              </w:rPr>
              <w:t>数量</w:t>
            </w:r>
          </w:p>
        </w:tc>
      </w:tr>
      <w:tr w:rsidR="00E52390">
        <w:trPr>
          <w:trHeight w:val="66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帮扶就业情况</w:t>
            </w: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2021</w:t>
            </w: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届离校未就业高校毕业生就业人数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62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E52390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35</w:t>
            </w: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岁以下登记失业青年就业人数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71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提供岗位信息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小型专场招聘次数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71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E52390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线上线下招聘提供岗位信息数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68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专项职业指导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ind w:rightChars="-167" w:right="-527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社区职业指导服务人数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689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E52390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制造业职业体验人数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67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开展见习培训</w:t>
            </w: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职业技能培训人数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71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E52390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就业见习人数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71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困难帮扶情况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开展困难帮扶人数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69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E52390"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实现就业人数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52390">
        <w:trPr>
          <w:trHeight w:val="85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90" w:rsidRDefault="00C8507E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就业政策宣传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2390" w:rsidRDefault="00C8507E">
            <w:pPr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/>
              </w:rPr>
              <w:t>开展集中宣传次数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390" w:rsidRDefault="00E52390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E52390" w:rsidRDefault="00C8507E">
      <w:pPr>
        <w:spacing w:line="56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填报人：　　　　　　　　　　联系电话：</w:t>
      </w:r>
    </w:p>
    <w:p w:rsidR="00E52390" w:rsidRDefault="00E52390">
      <w:pPr>
        <w:spacing w:line="560" w:lineRule="exact"/>
        <w:rPr>
          <w:rFonts w:ascii="仿宋_GB2312" w:hAnsi="仿宋_GB2312" w:cs="仿宋_GB2312"/>
        </w:rPr>
      </w:pPr>
    </w:p>
    <w:p w:rsidR="00E52390" w:rsidRDefault="00E52390">
      <w:pPr>
        <w:spacing w:line="240" w:lineRule="atLeast"/>
        <w:ind w:leftChars="100" w:left="316" w:rightChars="100" w:right="316"/>
        <w:rPr>
          <w:rFonts w:ascii="仿宋_GB2312" w:hAnsi="仿宋_GB2312" w:cs="仿宋_GB2312"/>
        </w:rPr>
      </w:pPr>
      <w:bookmarkStart w:id="0" w:name="_GoBack"/>
      <w:bookmarkEnd w:id="0"/>
    </w:p>
    <w:sectPr w:rsidR="00E52390" w:rsidSect="00E52390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7E" w:rsidRDefault="00C8507E" w:rsidP="00E52390">
      <w:r>
        <w:separator/>
      </w:r>
    </w:p>
  </w:endnote>
  <w:endnote w:type="continuationSeparator" w:id="1">
    <w:p w:rsidR="00C8507E" w:rsidRDefault="00C8507E" w:rsidP="00E5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E52390" w:rsidRDefault="00E52390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850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46889" w:rsidRPr="0064688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4688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52390" w:rsidRDefault="00E523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E52390" w:rsidRDefault="00E52390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850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04199" w:rsidRPr="0030419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0419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52390" w:rsidRDefault="00E523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7E" w:rsidRDefault="00C8507E" w:rsidP="00E52390">
      <w:r>
        <w:separator/>
      </w:r>
    </w:p>
  </w:footnote>
  <w:footnote w:type="continuationSeparator" w:id="1">
    <w:p w:rsidR="00C8507E" w:rsidRDefault="00C8507E" w:rsidP="00E5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BFF9A8D"/>
    <w:rsid w:val="00070092"/>
    <w:rsid w:val="0028259A"/>
    <w:rsid w:val="00304199"/>
    <w:rsid w:val="004A07FB"/>
    <w:rsid w:val="00585AE6"/>
    <w:rsid w:val="005F172A"/>
    <w:rsid w:val="00646889"/>
    <w:rsid w:val="0075656E"/>
    <w:rsid w:val="007B3D9E"/>
    <w:rsid w:val="00895086"/>
    <w:rsid w:val="00C8507E"/>
    <w:rsid w:val="00CF37C9"/>
    <w:rsid w:val="00DD5A61"/>
    <w:rsid w:val="00E42D8B"/>
    <w:rsid w:val="00E52390"/>
    <w:rsid w:val="00EB3431"/>
    <w:rsid w:val="7BDF8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90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523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23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8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88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7</cp:revision>
  <cp:lastPrinted>2021-08-25T00:49:00Z</cp:lastPrinted>
  <dcterms:created xsi:type="dcterms:W3CDTF">2019-10-17T08:54:00Z</dcterms:created>
  <dcterms:modified xsi:type="dcterms:W3CDTF">2021-09-17T09:53:00Z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