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D6" w:rsidRDefault="003733D6" w:rsidP="003733D6">
      <w:pPr>
        <w:spacing w:line="500" w:lineRule="exact"/>
        <w:jc w:val="left"/>
        <w:rPr>
          <w:rFonts w:ascii="黑体" w:eastAsia="黑体" w:hAnsi="仿宋_GB2312" w:cs="仿宋_GB2312" w:hint="eastAsia"/>
          <w:color w:val="0D0D0D"/>
          <w:szCs w:val="32"/>
        </w:rPr>
      </w:pPr>
      <w:r>
        <w:rPr>
          <w:rFonts w:ascii="黑体" w:eastAsia="黑体" w:hAnsi="仿宋_GB2312" w:cs="仿宋_GB2312" w:hint="eastAsia"/>
          <w:color w:val="0D0D0D"/>
          <w:szCs w:val="32"/>
        </w:rPr>
        <w:t>附件3</w:t>
      </w:r>
    </w:p>
    <w:p w:rsidR="003733D6" w:rsidRDefault="003733D6" w:rsidP="003733D6">
      <w:pPr>
        <w:spacing w:line="500" w:lineRule="exact"/>
        <w:ind w:firstLineChars="200" w:firstLine="880"/>
        <w:jc w:val="center"/>
        <w:rPr>
          <w:rFonts w:ascii="方正小标宋简体" w:eastAsia="方正小标宋简体" w:hAnsi="仿宋_GB2312" w:cs="仿宋_GB2312" w:hint="eastAsia"/>
          <w:color w:val="0D0D0D"/>
          <w:sz w:val="36"/>
          <w:szCs w:val="36"/>
        </w:rPr>
      </w:pPr>
      <w:r w:rsidRPr="0011553B">
        <w:rPr>
          <w:rFonts w:ascii="方正小标宋简体" w:eastAsia="方正小标宋简体" w:hAnsi="仿宋_GB2312" w:cs="仿宋_GB2312" w:hint="eastAsia"/>
          <w:color w:val="0D0D0D"/>
          <w:sz w:val="44"/>
          <w:szCs w:val="36"/>
        </w:rPr>
        <w:t>三明市事业单位紧缺急需专业人才需求汇总</w:t>
      </w:r>
    </w:p>
    <w:p w:rsidR="003733D6" w:rsidRDefault="003733D6" w:rsidP="003733D6">
      <w:pPr>
        <w:spacing w:line="500" w:lineRule="exact"/>
        <w:rPr>
          <w:rFonts w:ascii="仿宋_GB2312" w:hAnsi="华文仿宋" w:cs="宋体" w:hint="eastAsia"/>
          <w:color w:val="0D0D0D"/>
          <w:kern w:val="0"/>
          <w:sz w:val="24"/>
        </w:rPr>
      </w:pPr>
      <w:r>
        <w:rPr>
          <w:rFonts w:ascii="仿宋_GB2312" w:hAnsi="华文仿宋" w:cs="宋体" w:hint="eastAsia"/>
          <w:color w:val="0D0D0D"/>
          <w:kern w:val="0"/>
          <w:sz w:val="24"/>
        </w:rPr>
        <w:t>县（市、区）人才办、</w:t>
      </w:r>
      <w:proofErr w:type="gramStart"/>
      <w:r>
        <w:rPr>
          <w:rFonts w:ascii="仿宋_GB2312" w:hAnsi="华文仿宋" w:cs="宋体" w:hint="eastAsia"/>
          <w:color w:val="0D0D0D"/>
          <w:kern w:val="0"/>
          <w:sz w:val="24"/>
        </w:rPr>
        <w:t>人社局</w:t>
      </w:r>
      <w:proofErr w:type="gramEnd"/>
      <w:r>
        <w:rPr>
          <w:rFonts w:ascii="仿宋_GB2312" w:hAnsi="华文仿宋" w:cs="宋体" w:hint="eastAsia"/>
          <w:color w:val="0D0D0D"/>
          <w:kern w:val="0"/>
          <w:sz w:val="24"/>
        </w:rPr>
        <w:t>或市直有关部门（盖章）：                                      填写时间：　　　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592"/>
        <w:gridCol w:w="718"/>
        <w:gridCol w:w="842"/>
        <w:gridCol w:w="810"/>
        <w:gridCol w:w="2220"/>
        <w:gridCol w:w="751"/>
        <w:gridCol w:w="1694"/>
        <w:gridCol w:w="3376"/>
        <w:gridCol w:w="1545"/>
      </w:tblGrid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经费方式</w:t>
            </w: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核定编制数</w:t>
            </w: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实有人数</w:t>
            </w: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条件要求（学历学位、专业技术职务、工作经历等）</w:t>
            </w: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360" w:lineRule="exact"/>
              <w:jc w:val="center"/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 w:rsidRPr="0011553B">
              <w:rPr>
                <w:rFonts w:ascii="仿宋_GB2312" w:hAnsi="华文仿宋" w:cs="宋体" w:hint="eastAsia"/>
                <w:b/>
                <w:bCs/>
                <w:color w:val="0D0D0D"/>
                <w:kern w:val="0"/>
                <w:sz w:val="21"/>
                <w:szCs w:val="21"/>
              </w:rPr>
              <w:t>备注</w:t>
            </w: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3733D6" w:rsidRPr="0011553B" w:rsidTr="00BA7E2C">
        <w:trPr>
          <w:jc w:val="center"/>
        </w:trPr>
        <w:tc>
          <w:tcPr>
            <w:tcW w:w="115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376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733D6" w:rsidRPr="0011553B" w:rsidRDefault="003733D6" w:rsidP="00BA7E2C">
            <w:pPr>
              <w:spacing w:line="560" w:lineRule="exact"/>
              <w:jc w:val="center"/>
              <w:rPr>
                <w:rFonts w:ascii="仿宋_GB2312" w:hAnsi="华文仿宋" w:cs="宋体" w:hint="eastAsia"/>
                <w:color w:val="0D0D0D"/>
                <w:kern w:val="0"/>
                <w:sz w:val="21"/>
                <w:szCs w:val="21"/>
              </w:rPr>
            </w:pPr>
          </w:p>
        </w:tc>
      </w:tr>
    </w:tbl>
    <w:p w:rsidR="003733D6" w:rsidRDefault="003733D6" w:rsidP="003733D6">
      <w:pPr>
        <w:spacing w:line="500" w:lineRule="exact"/>
        <w:jc w:val="left"/>
        <w:rPr>
          <w:rFonts w:ascii="仿宋_GB2312" w:hAnsi="华文仿宋" w:cs="宋体" w:hint="eastAsia"/>
          <w:b/>
          <w:bCs/>
          <w:color w:val="0D0D0D"/>
          <w:kern w:val="0"/>
          <w:sz w:val="24"/>
        </w:rPr>
      </w:pPr>
      <w:r>
        <w:rPr>
          <w:rFonts w:ascii="仿宋_GB2312" w:hAnsi="华文仿宋" w:cs="宋体" w:hint="eastAsia"/>
          <w:color w:val="0D0D0D"/>
          <w:kern w:val="0"/>
          <w:sz w:val="24"/>
        </w:rPr>
        <w:t>汇总单位填表人：　　　　　　　　                                               　联系电话：</w:t>
      </w:r>
    </w:p>
    <w:p w:rsidR="003733D6" w:rsidRPr="0011553B" w:rsidRDefault="003733D6" w:rsidP="003733D6">
      <w:pPr>
        <w:spacing w:line="300" w:lineRule="exact"/>
        <w:ind w:firstLineChars="200" w:firstLine="480"/>
        <w:jc w:val="left"/>
        <w:rPr>
          <w:rFonts w:ascii="仿宋_GB2312" w:hAnsi="仿宋_GB2312" w:cs="仿宋_GB2312" w:hint="eastAsia"/>
          <w:color w:val="0D0D0D"/>
          <w:sz w:val="24"/>
        </w:rPr>
      </w:pPr>
    </w:p>
    <w:p w:rsidR="003733D6" w:rsidRDefault="003733D6" w:rsidP="003733D6">
      <w:pPr>
        <w:spacing w:line="300" w:lineRule="exact"/>
        <w:jc w:val="left"/>
        <w:rPr>
          <w:rFonts w:ascii="仿宋_GB2312" w:hAnsi="仿宋_GB2312" w:cs="仿宋_GB2312" w:hint="eastAsia"/>
          <w:color w:val="0D0D0D"/>
          <w:sz w:val="24"/>
        </w:rPr>
      </w:pPr>
      <w:r w:rsidRPr="0011553B">
        <w:rPr>
          <w:rFonts w:ascii="仿宋_GB2312" w:hAnsi="仿宋_GB2312" w:cs="仿宋_GB2312" w:hint="eastAsia"/>
          <w:b/>
          <w:color w:val="0D0D0D"/>
          <w:sz w:val="24"/>
        </w:rPr>
        <w:t>注：</w:t>
      </w:r>
      <w:r>
        <w:rPr>
          <w:rFonts w:ascii="仿宋_GB2312" w:hAnsi="仿宋_GB2312" w:cs="仿宋_GB2312" w:hint="eastAsia"/>
          <w:color w:val="0D0D0D"/>
          <w:sz w:val="24"/>
        </w:rPr>
        <w:t>1.经费方式为：财政核拨、财政核补、自收自支；</w:t>
      </w:r>
    </w:p>
    <w:p w:rsidR="003733D6" w:rsidRDefault="003733D6" w:rsidP="003733D6">
      <w:pPr>
        <w:spacing w:line="300" w:lineRule="exact"/>
        <w:jc w:val="left"/>
        <w:rPr>
          <w:rFonts w:ascii="仿宋_GB2312" w:hAnsi="仿宋_GB2312" w:cs="仿宋_GB2312" w:hint="eastAsia"/>
          <w:color w:val="0D0D0D"/>
          <w:sz w:val="24"/>
        </w:rPr>
      </w:pPr>
      <w:r>
        <w:rPr>
          <w:rFonts w:ascii="仿宋_GB2312" w:hAnsi="仿宋_GB2312" w:cs="仿宋_GB2312" w:hint="eastAsia"/>
          <w:color w:val="0D0D0D"/>
          <w:sz w:val="24"/>
        </w:rPr>
        <w:t xml:space="preserve">    2.有意向赴省内外参加人才招聘活动的单位，可在备注栏标注。</w:t>
      </w:r>
    </w:p>
    <w:p w:rsidR="001A3055" w:rsidRPr="003733D6" w:rsidRDefault="003733D6"/>
    <w:sectPr w:rsidR="001A3055" w:rsidRPr="003733D6" w:rsidSect="003733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733D6"/>
    <w:rsid w:val="00311ADA"/>
    <w:rsid w:val="003733D6"/>
    <w:rsid w:val="004E39C7"/>
    <w:rsid w:val="00A41948"/>
    <w:rsid w:val="00A55F75"/>
    <w:rsid w:val="00C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D6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叶沁芳</dc:creator>
  <cp:lastModifiedBy>叶沁芳</cp:lastModifiedBy>
  <cp:revision>1</cp:revision>
  <dcterms:created xsi:type="dcterms:W3CDTF">2020-02-24T08:37:00Z</dcterms:created>
  <dcterms:modified xsi:type="dcterms:W3CDTF">2020-02-24T08:38:00Z</dcterms:modified>
</cp:coreProperties>
</file>