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EF" w:rsidRPr="00700BEF" w:rsidRDefault="00700BEF" w:rsidP="00700BEF">
      <w:pPr>
        <w:tabs>
          <w:tab w:val="left" w:pos="2908"/>
        </w:tabs>
        <w:rPr>
          <w:rFonts w:ascii="仿宋" w:eastAsia="仿宋" w:hAnsi="仿宋" w:cs="仿宋" w:hint="eastAsia"/>
          <w:sz w:val="32"/>
          <w:szCs w:val="32"/>
        </w:rPr>
      </w:pPr>
    </w:p>
    <w:p w:rsidR="00700BEF" w:rsidRDefault="00700BEF" w:rsidP="00700BEF">
      <w:pPr>
        <w:tabs>
          <w:tab w:val="left" w:pos="2908"/>
        </w:tabs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企业招用毕业年度高校毕业生</w:t>
      </w:r>
      <w:proofErr w:type="gramStart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一次性扩岗补助</w:t>
      </w:r>
      <w:proofErr w:type="gramEnd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申请表</w:t>
      </w:r>
    </w:p>
    <w:p w:rsidR="00700BEF" w:rsidRDefault="00700BEF" w:rsidP="00700BEF">
      <w:pPr>
        <w:tabs>
          <w:tab w:val="left" w:pos="2908"/>
        </w:tabs>
        <w:rPr>
          <w:rFonts w:ascii="仿宋" w:eastAsia="仿宋" w:hAnsi="仿宋" w:cs="仿宋" w:hint="eastAsia"/>
          <w:sz w:val="24"/>
        </w:rPr>
      </w:pPr>
    </w:p>
    <w:tbl>
      <w:tblPr>
        <w:tblStyle w:val="a5"/>
        <w:tblpPr w:leftFromText="180" w:rightFromText="180" w:vertAnchor="text" w:horzAnchor="page" w:tblpX="1742" w:tblpY="222"/>
        <w:tblOverlap w:val="never"/>
        <w:tblW w:w="0" w:type="auto"/>
        <w:tblInd w:w="0" w:type="dxa"/>
        <w:tblLayout w:type="fixed"/>
        <w:tblLook w:val="0000"/>
      </w:tblPr>
      <w:tblGrid>
        <w:gridCol w:w="1741"/>
        <w:gridCol w:w="2509"/>
        <w:gridCol w:w="541"/>
        <w:gridCol w:w="1390"/>
        <w:gridCol w:w="2346"/>
      </w:tblGrid>
      <w:tr w:rsidR="00700BEF" w:rsidTr="006103CF">
        <w:trPr>
          <w:trHeight w:val="472"/>
        </w:trPr>
        <w:tc>
          <w:tcPr>
            <w:tcW w:w="1741" w:type="dxa"/>
          </w:tcPr>
          <w:p w:rsidR="00700BEF" w:rsidRDefault="00700BEF" w:rsidP="006103CF">
            <w:pPr>
              <w:tabs>
                <w:tab w:val="left" w:pos="2908"/>
              </w:tabs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企业名称</w:t>
            </w:r>
          </w:p>
        </w:tc>
        <w:tc>
          <w:tcPr>
            <w:tcW w:w="2509" w:type="dxa"/>
          </w:tcPr>
          <w:p w:rsidR="00700BEF" w:rsidRDefault="00700BEF" w:rsidP="006103CF">
            <w:pPr>
              <w:tabs>
                <w:tab w:val="left" w:pos="2908"/>
              </w:tabs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26" w:type="dxa"/>
            <w:gridSpan w:val="2"/>
          </w:tcPr>
          <w:p w:rsidR="00700BEF" w:rsidRDefault="00700BEF" w:rsidP="006103CF">
            <w:pPr>
              <w:tabs>
                <w:tab w:val="left" w:pos="2908"/>
              </w:tabs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统一信用代码</w:t>
            </w:r>
          </w:p>
        </w:tc>
        <w:tc>
          <w:tcPr>
            <w:tcW w:w="2346" w:type="dxa"/>
          </w:tcPr>
          <w:p w:rsidR="00700BEF" w:rsidRDefault="00700BEF" w:rsidP="006103CF">
            <w:pPr>
              <w:tabs>
                <w:tab w:val="left" w:pos="2908"/>
              </w:tabs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00BEF" w:rsidTr="006103CF">
        <w:trPr>
          <w:trHeight w:val="424"/>
        </w:trPr>
        <w:tc>
          <w:tcPr>
            <w:tcW w:w="1741" w:type="dxa"/>
          </w:tcPr>
          <w:p w:rsidR="00700BEF" w:rsidRDefault="00700BEF" w:rsidP="006103CF">
            <w:pPr>
              <w:tabs>
                <w:tab w:val="left" w:pos="2908"/>
              </w:tabs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企业对公账号及开户行</w:t>
            </w:r>
          </w:p>
        </w:tc>
        <w:tc>
          <w:tcPr>
            <w:tcW w:w="6781" w:type="dxa"/>
            <w:gridSpan w:val="4"/>
          </w:tcPr>
          <w:p w:rsidR="00700BEF" w:rsidRDefault="00700BEF" w:rsidP="006103CF">
            <w:pPr>
              <w:tabs>
                <w:tab w:val="left" w:pos="2908"/>
              </w:tabs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00BEF" w:rsidTr="006103CF">
        <w:trPr>
          <w:trHeight w:val="430"/>
        </w:trPr>
        <w:tc>
          <w:tcPr>
            <w:tcW w:w="1741" w:type="dxa"/>
          </w:tcPr>
          <w:p w:rsidR="00700BEF" w:rsidRDefault="00700BEF" w:rsidP="006103CF">
            <w:pPr>
              <w:tabs>
                <w:tab w:val="left" w:pos="2908"/>
              </w:tabs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法人代表</w:t>
            </w:r>
          </w:p>
        </w:tc>
        <w:tc>
          <w:tcPr>
            <w:tcW w:w="2509" w:type="dxa"/>
          </w:tcPr>
          <w:p w:rsidR="00700BEF" w:rsidRDefault="00700BEF" w:rsidP="006103CF">
            <w:pPr>
              <w:tabs>
                <w:tab w:val="left" w:pos="2908"/>
              </w:tabs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31" w:type="dxa"/>
            <w:gridSpan w:val="2"/>
          </w:tcPr>
          <w:p w:rsidR="00700BEF" w:rsidRDefault="00700BEF" w:rsidP="006103CF">
            <w:pPr>
              <w:tabs>
                <w:tab w:val="left" w:pos="2908"/>
              </w:tabs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341" w:type="dxa"/>
          </w:tcPr>
          <w:p w:rsidR="00700BEF" w:rsidRDefault="00700BEF" w:rsidP="006103CF">
            <w:pPr>
              <w:tabs>
                <w:tab w:val="left" w:pos="2908"/>
              </w:tabs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00BEF" w:rsidTr="006103CF">
        <w:trPr>
          <w:trHeight w:val="420"/>
        </w:trPr>
        <w:tc>
          <w:tcPr>
            <w:tcW w:w="1741" w:type="dxa"/>
            <w:vMerge w:val="restart"/>
          </w:tcPr>
          <w:p w:rsidR="00700BEF" w:rsidRDefault="00700BEF" w:rsidP="006103CF">
            <w:pPr>
              <w:tabs>
                <w:tab w:val="left" w:pos="2908"/>
              </w:tabs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吸纳高校毕业生总数（人）</w:t>
            </w:r>
          </w:p>
        </w:tc>
        <w:tc>
          <w:tcPr>
            <w:tcW w:w="2509" w:type="dxa"/>
            <w:vMerge w:val="restart"/>
          </w:tcPr>
          <w:p w:rsidR="00700BEF" w:rsidRDefault="00700BEF" w:rsidP="006103CF">
            <w:pPr>
              <w:tabs>
                <w:tab w:val="left" w:pos="2908"/>
              </w:tabs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541" w:type="dxa"/>
            <w:vMerge w:val="restart"/>
          </w:tcPr>
          <w:p w:rsidR="00700BEF" w:rsidRDefault="00700BEF" w:rsidP="006103CF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其中</w:t>
            </w:r>
          </w:p>
        </w:tc>
        <w:tc>
          <w:tcPr>
            <w:tcW w:w="1390" w:type="dxa"/>
          </w:tcPr>
          <w:p w:rsidR="00700BEF" w:rsidRDefault="00700BEF" w:rsidP="006103CF">
            <w:pPr>
              <w:tabs>
                <w:tab w:val="left" w:pos="2908"/>
              </w:tabs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省内（人）</w:t>
            </w:r>
          </w:p>
        </w:tc>
        <w:tc>
          <w:tcPr>
            <w:tcW w:w="2341" w:type="dxa"/>
          </w:tcPr>
          <w:p w:rsidR="00700BEF" w:rsidRDefault="00700BEF" w:rsidP="006103CF">
            <w:pPr>
              <w:tabs>
                <w:tab w:val="left" w:pos="2908"/>
              </w:tabs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00BEF" w:rsidTr="006103CF">
        <w:trPr>
          <w:trHeight w:val="348"/>
        </w:trPr>
        <w:tc>
          <w:tcPr>
            <w:tcW w:w="1741" w:type="dxa"/>
            <w:vMerge/>
          </w:tcPr>
          <w:p w:rsidR="00700BEF" w:rsidRDefault="00700BEF" w:rsidP="006103CF">
            <w:pPr>
              <w:tabs>
                <w:tab w:val="left" w:pos="2908"/>
              </w:tabs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509" w:type="dxa"/>
            <w:vMerge/>
          </w:tcPr>
          <w:p w:rsidR="00700BEF" w:rsidRDefault="00700BEF" w:rsidP="006103CF">
            <w:pPr>
              <w:tabs>
                <w:tab w:val="left" w:pos="2908"/>
              </w:tabs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541" w:type="dxa"/>
            <w:vMerge/>
          </w:tcPr>
          <w:p w:rsidR="00700BEF" w:rsidRDefault="00700BEF" w:rsidP="006103CF">
            <w:pPr>
              <w:tabs>
                <w:tab w:val="left" w:pos="2908"/>
              </w:tabs>
              <w:ind w:firstLineChars="200" w:firstLine="480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85" w:type="dxa"/>
          </w:tcPr>
          <w:p w:rsidR="00700BEF" w:rsidRDefault="00700BEF" w:rsidP="006103CF">
            <w:pPr>
              <w:tabs>
                <w:tab w:val="left" w:pos="2908"/>
              </w:tabs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省外（人）</w:t>
            </w:r>
          </w:p>
        </w:tc>
        <w:tc>
          <w:tcPr>
            <w:tcW w:w="2346" w:type="dxa"/>
          </w:tcPr>
          <w:p w:rsidR="00700BEF" w:rsidRDefault="00700BEF" w:rsidP="006103CF">
            <w:pPr>
              <w:tabs>
                <w:tab w:val="left" w:pos="2908"/>
              </w:tabs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00BEF" w:rsidTr="006103CF">
        <w:tc>
          <w:tcPr>
            <w:tcW w:w="1741" w:type="dxa"/>
          </w:tcPr>
          <w:p w:rsidR="00700BEF" w:rsidRDefault="00700BEF" w:rsidP="006103CF">
            <w:pPr>
              <w:tabs>
                <w:tab w:val="left" w:pos="2908"/>
              </w:tabs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参加失业保险（打√）</w:t>
            </w:r>
          </w:p>
        </w:tc>
        <w:tc>
          <w:tcPr>
            <w:tcW w:w="2509" w:type="dxa"/>
          </w:tcPr>
          <w:p w:rsidR="00700BEF" w:rsidRDefault="00700BEF" w:rsidP="006103CF">
            <w:pPr>
              <w:tabs>
                <w:tab w:val="left" w:pos="2908"/>
              </w:tabs>
              <w:ind w:firstLineChars="200" w:firstLine="48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 xml:space="preserve">是    </w:t>
            </w: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>否</w:t>
            </w:r>
          </w:p>
        </w:tc>
        <w:tc>
          <w:tcPr>
            <w:tcW w:w="1926" w:type="dxa"/>
            <w:gridSpan w:val="2"/>
          </w:tcPr>
          <w:p w:rsidR="00700BEF" w:rsidRDefault="00700BEF" w:rsidP="006103CF">
            <w:pPr>
              <w:tabs>
                <w:tab w:val="left" w:pos="2908"/>
              </w:tabs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签订一年以上劳动合同（打√）</w:t>
            </w:r>
          </w:p>
        </w:tc>
        <w:tc>
          <w:tcPr>
            <w:tcW w:w="2346" w:type="dxa"/>
          </w:tcPr>
          <w:p w:rsidR="00700BEF" w:rsidRDefault="00700BEF" w:rsidP="006103CF">
            <w:pPr>
              <w:tabs>
                <w:tab w:val="left" w:pos="2908"/>
              </w:tabs>
              <w:ind w:firstLineChars="100" w:firstLine="24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 xml:space="preserve">是    </w:t>
            </w: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>否</w:t>
            </w:r>
          </w:p>
        </w:tc>
      </w:tr>
      <w:tr w:rsidR="00700BEF" w:rsidTr="006103CF">
        <w:trPr>
          <w:trHeight w:val="604"/>
        </w:trPr>
        <w:tc>
          <w:tcPr>
            <w:tcW w:w="1741" w:type="dxa"/>
          </w:tcPr>
          <w:p w:rsidR="00700BEF" w:rsidRDefault="00700BEF" w:rsidP="006103CF">
            <w:pPr>
              <w:tabs>
                <w:tab w:val="left" w:pos="2908"/>
              </w:tabs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  <w:tc>
          <w:tcPr>
            <w:tcW w:w="6781" w:type="dxa"/>
            <w:gridSpan w:val="4"/>
          </w:tcPr>
          <w:p w:rsidR="00700BEF" w:rsidRDefault="00700BEF" w:rsidP="006103CF">
            <w:pPr>
              <w:tabs>
                <w:tab w:val="left" w:pos="2908"/>
              </w:tabs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00BEF" w:rsidTr="006103CF">
        <w:trPr>
          <w:trHeight w:val="2104"/>
        </w:trPr>
        <w:tc>
          <w:tcPr>
            <w:tcW w:w="8522" w:type="dxa"/>
            <w:gridSpan w:val="5"/>
          </w:tcPr>
          <w:p w:rsidR="00700BEF" w:rsidRDefault="00700BEF" w:rsidP="006103CF">
            <w:pPr>
              <w:tabs>
                <w:tab w:val="left" w:pos="2908"/>
              </w:tabs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书面承诺：</w:t>
            </w:r>
          </w:p>
          <w:p w:rsidR="00700BEF" w:rsidRDefault="00700BEF" w:rsidP="006103CF">
            <w:pPr>
              <w:tabs>
                <w:tab w:val="left" w:pos="2908"/>
              </w:tabs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本企业承诺，今年所吸纳就业的高校毕业生具备2022年度教育部认可的普通高校毕业证书（全日制），身份属实。</w:t>
            </w:r>
          </w:p>
          <w:p w:rsidR="00700BEF" w:rsidRDefault="00700BEF" w:rsidP="006103CF">
            <w:pPr>
              <w:tabs>
                <w:tab w:val="left" w:pos="2908"/>
              </w:tabs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其他承诺：</w:t>
            </w:r>
            <w:r>
              <w:rPr>
                <w:rFonts w:ascii="仿宋" w:eastAsia="仿宋" w:hAnsi="仿宋" w:cs="仿宋" w:hint="eastAsia"/>
                <w:sz w:val="24"/>
              </w:rPr>
              <w:t>（可手工填写）</w:t>
            </w:r>
          </w:p>
        </w:tc>
      </w:tr>
      <w:tr w:rsidR="00700BEF" w:rsidTr="006103CF">
        <w:trPr>
          <w:trHeight w:val="1242"/>
        </w:trPr>
        <w:tc>
          <w:tcPr>
            <w:tcW w:w="1741" w:type="dxa"/>
          </w:tcPr>
          <w:p w:rsidR="00700BEF" w:rsidRDefault="00700BEF" w:rsidP="006103CF">
            <w:pPr>
              <w:tabs>
                <w:tab w:val="left" w:pos="2908"/>
              </w:tabs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企业代表签章</w:t>
            </w:r>
          </w:p>
        </w:tc>
        <w:tc>
          <w:tcPr>
            <w:tcW w:w="6781" w:type="dxa"/>
            <w:gridSpan w:val="4"/>
          </w:tcPr>
          <w:p w:rsidR="00700BEF" w:rsidRDefault="00700BEF" w:rsidP="006103CF">
            <w:pPr>
              <w:tabs>
                <w:tab w:val="left" w:pos="2908"/>
              </w:tabs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:rsidR="00700BEF" w:rsidRDefault="00700BEF" w:rsidP="00700BEF">
      <w:pPr>
        <w:tabs>
          <w:tab w:val="left" w:pos="2908"/>
        </w:tabs>
        <w:rPr>
          <w:rFonts w:ascii="仿宋" w:eastAsia="仿宋" w:hAnsi="仿宋" w:cs="仿宋" w:hint="eastAsia"/>
          <w:sz w:val="24"/>
        </w:rPr>
      </w:pPr>
    </w:p>
    <w:p w:rsidR="00700BEF" w:rsidRDefault="00700BEF" w:rsidP="00700BEF">
      <w:pPr>
        <w:tabs>
          <w:tab w:val="left" w:pos="2908"/>
        </w:tabs>
        <w:rPr>
          <w:rFonts w:ascii="方正小标宋_GBK" w:eastAsia="方正小标宋_GBK" w:hAnsi="方正小标宋_GBK" w:cs="方正小标宋_GBK" w:hint="eastAsia"/>
          <w:sz w:val="24"/>
        </w:rPr>
      </w:pPr>
      <w:r>
        <w:rPr>
          <w:rFonts w:ascii="仿宋" w:eastAsia="仿宋" w:hAnsi="仿宋" w:cs="仿宋" w:hint="eastAsia"/>
          <w:sz w:val="24"/>
        </w:rPr>
        <w:t>注：无企业对公账号可填写缴纳社会保险费账号</w:t>
      </w:r>
    </w:p>
    <w:p w:rsidR="00272FA9" w:rsidRPr="00700BEF" w:rsidRDefault="00272FA9"/>
    <w:sectPr w:rsidR="00272FA9" w:rsidRPr="00700BEF">
      <w:pgSz w:w="11906" w:h="16838"/>
      <w:pgMar w:top="2154" w:right="1440" w:bottom="204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D3D" w:rsidRDefault="009F1D3D" w:rsidP="00700BEF">
      <w:r>
        <w:separator/>
      </w:r>
    </w:p>
  </w:endnote>
  <w:endnote w:type="continuationSeparator" w:id="0">
    <w:p w:rsidR="009F1D3D" w:rsidRDefault="009F1D3D" w:rsidP="00700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D3D" w:rsidRDefault="009F1D3D" w:rsidP="00700BEF">
      <w:r>
        <w:separator/>
      </w:r>
    </w:p>
  </w:footnote>
  <w:footnote w:type="continuationSeparator" w:id="0">
    <w:p w:rsidR="009F1D3D" w:rsidRDefault="009F1D3D" w:rsidP="00700B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BEF"/>
    <w:rsid w:val="00272FA9"/>
    <w:rsid w:val="00700BEF"/>
    <w:rsid w:val="009F1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E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0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0B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0B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0BEF"/>
    <w:rPr>
      <w:sz w:val="18"/>
      <w:szCs w:val="18"/>
    </w:rPr>
  </w:style>
  <w:style w:type="table" w:styleId="a5">
    <w:name w:val="Table Grid"/>
    <w:basedOn w:val="a1"/>
    <w:rsid w:val="00700BEF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微软中国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2022-08-09T07:08:00Z</dcterms:created>
  <dcterms:modified xsi:type="dcterms:W3CDTF">2022-08-09T07:09:00Z</dcterms:modified>
</cp:coreProperties>
</file>